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968365" w14:textId="3AA7E4B2" w:rsidR="00915DD7" w:rsidRPr="00E134D6" w:rsidRDefault="00915DD7" w:rsidP="00E134D6">
      <w:pPr>
        <w:shd w:val="clear" w:color="auto" w:fill="E5DFEC" w:themeFill="accent4" w:themeFillTint="33"/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  <w:szCs w:val="24"/>
        </w:rPr>
      </w:pPr>
      <w:bookmarkStart w:id="0" w:name="_GoBack"/>
      <w:bookmarkEnd w:id="0"/>
    </w:p>
    <w:p w14:paraId="2D3BABE2" w14:textId="77777777" w:rsidR="00E134D6" w:rsidRPr="00D52977" w:rsidRDefault="00E134D6" w:rsidP="007F0B34">
      <w:pPr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14"/>
        </w:rPr>
      </w:pPr>
    </w:p>
    <w:tbl>
      <w:tblPr>
        <w:tblStyle w:val="TableGrid"/>
        <w:tblW w:w="4891" w:type="pct"/>
        <w:tblInd w:w="108" w:type="dxa"/>
        <w:tbl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single" w:sz="4" w:space="0" w:color="8064A2" w:themeColor="accent4"/>
          <w:insideV w:val="single" w:sz="4" w:space="0" w:color="8064A2" w:themeColor="accent4"/>
        </w:tblBorders>
        <w:tblLook w:val="04A0" w:firstRow="1" w:lastRow="0" w:firstColumn="1" w:lastColumn="0" w:noHBand="0" w:noVBand="1"/>
      </w:tblPr>
      <w:tblGrid>
        <w:gridCol w:w="3843"/>
        <w:gridCol w:w="2610"/>
        <w:gridCol w:w="3186"/>
      </w:tblGrid>
      <w:tr w:rsidR="005A2722" w:rsidRPr="00D52977" w14:paraId="0F633920" w14:textId="77777777" w:rsidTr="007B2956">
        <w:tc>
          <w:tcPr>
            <w:tcW w:w="5000" w:type="pct"/>
            <w:gridSpan w:val="3"/>
            <w:tcBorders>
              <w:bottom w:val="nil"/>
            </w:tcBorders>
          </w:tcPr>
          <w:p w14:paraId="653DD00C" w14:textId="0781893F" w:rsidR="005A2722" w:rsidRPr="004C0D72" w:rsidRDefault="004C0D72" w:rsidP="005A2722">
            <w:pPr>
              <w:tabs>
                <w:tab w:val="right" w:leader="dot" w:pos="4536"/>
                <w:tab w:val="left" w:pos="5103"/>
                <w:tab w:val="right" w:leader="dot" w:pos="9639"/>
              </w:tabs>
              <w:jc w:val="center"/>
              <w:rPr>
                <w:rFonts w:ascii="SassoonPrimaryInfant" w:hAnsi="SassoonPrimaryInfant"/>
                <w:b/>
                <w:sz w:val="56"/>
                <w:szCs w:val="56"/>
              </w:rPr>
            </w:pPr>
            <w:r w:rsidRPr="004C0D72">
              <w:rPr>
                <w:rFonts w:ascii="SassoonPrimaryInfant" w:hAnsi="SassoonPrimaryInfant"/>
                <w:b/>
                <w:sz w:val="56"/>
                <w:szCs w:val="56"/>
              </w:rPr>
              <w:t>The Daily News</w:t>
            </w:r>
          </w:p>
        </w:tc>
      </w:tr>
      <w:tr w:rsidR="007B2956" w14:paraId="361E5A81" w14:textId="77777777" w:rsidTr="007B2956">
        <w:tc>
          <w:tcPr>
            <w:tcW w:w="3456" w:type="pct"/>
            <w:gridSpan w:val="2"/>
            <w:tcBorders>
              <w:top w:val="nil"/>
              <w:left w:val="single" w:sz="4" w:space="0" w:color="8064A2" w:themeColor="accent4"/>
              <w:bottom w:val="nil"/>
              <w:right w:val="nil"/>
            </w:tcBorders>
          </w:tcPr>
          <w:p w14:paraId="6C932F27" w14:textId="2F4AA071" w:rsidR="007B2956" w:rsidRDefault="007B2956" w:rsidP="007B2956">
            <w:pPr>
              <w:tabs>
                <w:tab w:val="right" w:leader="dot" w:pos="4536"/>
                <w:tab w:val="left" w:pos="5103"/>
                <w:tab w:val="right" w:leader="dot" w:pos="9639"/>
              </w:tabs>
              <w:jc w:val="right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 </w:t>
            </w:r>
          </w:p>
        </w:tc>
        <w:tc>
          <w:tcPr>
            <w:tcW w:w="1544" w:type="pct"/>
            <w:tcBorders>
              <w:top w:val="nil"/>
              <w:left w:val="nil"/>
              <w:bottom w:val="nil"/>
              <w:right w:val="single" w:sz="4" w:space="0" w:color="8064A2" w:themeColor="accent4"/>
            </w:tcBorders>
          </w:tcPr>
          <w:p w14:paraId="6584E3A7" w14:textId="446B670B" w:rsidR="007B2956" w:rsidRDefault="004C0D72" w:rsidP="007B2956">
            <w:pPr>
              <w:tabs>
                <w:tab w:val="right" w:leader="dot" w:pos="4536"/>
                <w:tab w:val="left" w:pos="5103"/>
                <w:tab w:val="right" w:leader="dot" w:pos="9639"/>
              </w:tabs>
              <w:jc w:val="right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</w:rPr>
              <w:t>16</w:t>
            </w:r>
            <w:r w:rsidRPr="004C0D72">
              <w:rPr>
                <w:rFonts w:ascii="SassoonPrimaryInfant" w:hAnsi="SassoonPrimaryInfant"/>
                <w:vertAlign w:val="superscript"/>
              </w:rPr>
              <w:t>th</w:t>
            </w:r>
            <w:r>
              <w:rPr>
                <w:rFonts w:ascii="SassoonPrimaryInfant" w:hAnsi="SassoonPrimaryInfant"/>
              </w:rPr>
              <w:t xml:space="preserve"> April 1912</w:t>
            </w:r>
          </w:p>
        </w:tc>
      </w:tr>
      <w:tr w:rsidR="005A2722" w14:paraId="55350940" w14:textId="77777777" w:rsidTr="007B2956">
        <w:tc>
          <w:tcPr>
            <w:tcW w:w="5000" w:type="pct"/>
            <w:gridSpan w:val="3"/>
            <w:tcBorders>
              <w:top w:val="nil"/>
            </w:tcBorders>
          </w:tcPr>
          <w:p w14:paraId="4582E2BA" w14:textId="7DF648BF" w:rsidR="005A2722" w:rsidRPr="004C0D72" w:rsidRDefault="004C0D72" w:rsidP="004C0D72">
            <w:pPr>
              <w:tabs>
                <w:tab w:val="right" w:leader="dot" w:pos="4536"/>
                <w:tab w:val="left" w:pos="5103"/>
                <w:tab w:val="right" w:leader="dot" w:pos="9639"/>
              </w:tabs>
              <w:jc w:val="center"/>
              <w:rPr>
                <w:rFonts w:ascii="SassoonPrimaryInfant" w:hAnsi="SassoonPrimaryInfant"/>
                <w:sz w:val="48"/>
                <w:szCs w:val="48"/>
              </w:rPr>
            </w:pPr>
            <w:r>
              <w:rPr>
                <w:rFonts w:ascii="SassoonPrimaryInfant" w:hAnsi="SassoonPrimaryInfant"/>
                <w:sz w:val="32"/>
              </w:rPr>
              <w:t xml:space="preserve">    </w:t>
            </w:r>
            <w:r w:rsidRPr="004C0D72">
              <w:rPr>
                <w:rFonts w:ascii="SassoonPrimaryInfant" w:hAnsi="SassoonPrimaryInfant"/>
                <w:sz w:val="48"/>
                <w:szCs w:val="48"/>
              </w:rPr>
              <w:t>The Unsinkable Sinks!</w:t>
            </w:r>
          </w:p>
          <w:p w14:paraId="4940C792" w14:textId="5A715DF7" w:rsidR="005A2722" w:rsidRPr="004C0D72" w:rsidRDefault="004C0D72" w:rsidP="007B2956">
            <w:pPr>
              <w:tabs>
                <w:tab w:val="right" w:leader="dot" w:pos="4536"/>
                <w:tab w:val="left" w:pos="5103"/>
                <w:tab w:val="right" w:leader="dot" w:pos="9639"/>
              </w:tabs>
              <w:jc w:val="center"/>
              <w:rPr>
                <w:rFonts w:ascii="SassoonPrimaryInfant" w:hAnsi="SassoonPrimaryInfant"/>
                <w:sz w:val="28"/>
              </w:rPr>
            </w:pPr>
            <w:r w:rsidRPr="004C0D72">
              <w:rPr>
                <w:rFonts w:ascii="SassoonPrimaryInfant" w:hAnsi="SassoonPrimaryInfant"/>
                <w:sz w:val="28"/>
              </w:rPr>
              <w:t>Titanic sinks did anyone survive?</w:t>
            </w:r>
          </w:p>
        </w:tc>
      </w:tr>
      <w:tr w:rsidR="005A2722" w14:paraId="6CA00C02" w14:textId="77777777" w:rsidTr="007837F9">
        <w:trPr>
          <w:trHeight w:val="4446"/>
        </w:trPr>
        <w:tc>
          <w:tcPr>
            <w:tcW w:w="2192" w:type="pct"/>
            <w:vMerge w:val="restart"/>
            <w:tcBorders>
              <w:right w:val="nil"/>
            </w:tcBorders>
          </w:tcPr>
          <w:p w14:paraId="74E73DBC" w14:textId="77FC398D" w:rsidR="005A2722" w:rsidRDefault="00B87CAA" w:rsidP="00A97030">
            <w:pPr>
              <w:tabs>
                <w:tab w:val="right" w:leader="dot" w:pos="4536"/>
                <w:tab w:val="left" w:pos="5103"/>
                <w:tab w:val="right" w:leader="dot" w:pos="9639"/>
              </w:tabs>
              <w:jc w:val="both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The British Ocean liner the Titanic was built in Harland and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wolff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shipyard in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Belfast.The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Titanicset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sail from Southampton on the 10t of April and travelled to France and Ireland before heading west to New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York,It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had 2,229 passengers and crew on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boared</w:t>
            </w:r>
            <w:proofErr w:type="spellEnd"/>
            <w:r>
              <w:rPr>
                <w:rFonts w:ascii="SassoonPrimaryInfant" w:hAnsi="SassoonPrimaryInfant"/>
                <w:sz w:val="24"/>
              </w:rPr>
              <w:t>.</w:t>
            </w:r>
          </w:p>
          <w:p w14:paraId="2238D5C1" w14:textId="39B631D7" w:rsidR="00B87CAA" w:rsidRDefault="00B87CAA" w:rsidP="00A97030">
            <w:pPr>
              <w:tabs>
                <w:tab w:val="right" w:leader="dot" w:pos="4536"/>
                <w:tab w:val="left" w:pos="5103"/>
                <w:tab w:val="right" w:leader="dot" w:pos="9639"/>
              </w:tabs>
              <w:jc w:val="both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Then disaster strikes four days later after setting </w:t>
            </w:r>
            <w:proofErr w:type="gramStart"/>
            <w:r>
              <w:rPr>
                <w:rFonts w:ascii="SassoonPrimaryInfant" w:hAnsi="SassoonPrimaryInfant"/>
                <w:sz w:val="24"/>
              </w:rPr>
              <w:t>sail !</w:t>
            </w:r>
            <w:proofErr w:type="gramEnd"/>
            <w:r>
              <w:rPr>
                <w:rFonts w:ascii="SassoonPrimaryInfant" w:hAnsi="SassoonPrimaryInfant"/>
                <w:sz w:val="24"/>
              </w:rPr>
              <w:t xml:space="preserve"> It is bel</w:t>
            </w:r>
            <w:r w:rsidR="009C1395">
              <w:rPr>
                <w:rFonts w:ascii="SassoonPrimaryInfant" w:hAnsi="SassoonPrimaryInfant"/>
                <w:sz w:val="24"/>
              </w:rPr>
              <w:t xml:space="preserve">ieved that Captain Smith didn’t listen to ice warnings and did not slow down the ship until it was </w:t>
            </w:r>
            <w:proofErr w:type="spellStart"/>
            <w:r w:rsidR="009C1395">
              <w:rPr>
                <w:rFonts w:ascii="SassoonPrimaryInfant" w:hAnsi="SassoonPrimaryInfant"/>
                <w:sz w:val="24"/>
              </w:rPr>
              <w:t>to</w:t>
            </w:r>
            <w:proofErr w:type="spellEnd"/>
            <w:r w:rsidR="009C1395">
              <w:rPr>
                <w:rFonts w:ascii="SassoonPrimaryInfant" w:hAnsi="SassoonPrimaryInfant"/>
                <w:sz w:val="24"/>
              </w:rPr>
              <w:t xml:space="preserve"> </w:t>
            </w:r>
            <w:proofErr w:type="spellStart"/>
            <w:r w:rsidR="009C1395">
              <w:rPr>
                <w:rFonts w:ascii="SassoonPrimaryInfant" w:hAnsi="SassoonPrimaryInfant"/>
                <w:sz w:val="24"/>
              </w:rPr>
              <w:t>late.The</w:t>
            </w:r>
            <w:proofErr w:type="spellEnd"/>
            <w:r w:rsidR="009C1395">
              <w:rPr>
                <w:rFonts w:ascii="SassoonPrimaryInfant" w:hAnsi="SassoonPrimaryInfant"/>
                <w:sz w:val="24"/>
              </w:rPr>
              <w:t xml:space="preserve"> Titanic was travelling across the north </w:t>
            </w:r>
            <w:proofErr w:type="spellStart"/>
            <w:r w:rsidR="009C1395">
              <w:rPr>
                <w:rFonts w:ascii="SassoonPrimaryInfant" w:hAnsi="SassoonPrimaryInfant"/>
                <w:sz w:val="24"/>
              </w:rPr>
              <w:t>Atlanic</w:t>
            </w:r>
            <w:proofErr w:type="spellEnd"/>
            <w:r w:rsidR="009C1395">
              <w:rPr>
                <w:rFonts w:ascii="SassoonPrimaryInfant" w:hAnsi="SassoonPrimaryInfant"/>
                <w:sz w:val="24"/>
              </w:rPr>
              <w:t xml:space="preserve"> Ocean when the ship hit a huge </w:t>
            </w:r>
            <w:proofErr w:type="spellStart"/>
            <w:r w:rsidR="009C1395">
              <w:rPr>
                <w:rFonts w:ascii="SassoonPrimaryInfant" w:hAnsi="SassoonPrimaryInfant"/>
                <w:sz w:val="24"/>
              </w:rPr>
              <w:t>iceburg</w:t>
            </w:r>
            <w:proofErr w:type="spellEnd"/>
            <w:r w:rsidR="009C1395">
              <w:rPr>
                <w:rFonts w:ascii="SassoonPrimaryInfant" w:hAnsi="SassoonPrimaryInfant"/>
                <w:sz w:val="24"/>
              </w:rPr>
              <w:t xml:space="preserve"> and it punched holes in the ships </w:t>
            </w:r>
            <w:proofErr w:type="spellStart"/>
            <w:r w:rsidR="009C1395">
              <w:rPr>
                <w:rFonts w:ascii="SassoonPrimaryInfant" w:hAnsi="SassoonPrimaryInfant"/>
                <w:sz w:val="24"/>
              </w:rPr>
              <w:t>steelplates</w:t>
            </w:r>
            <w:proofErr w:type="spellEnd"/>
            <w:r w:rsidR="009C1395">
              <w:rPr>
                <w:rFonts w:ascii="SassoonPrimaryInfant" w:hAnsi="SassoonPrimaryInfant"/>
                <w:sz w:val="24"/>
              </w:rPr>
              <w:t xml:space="preserve"> causing 6 compartments to </w:t>
            </w:r>
            <w:proofErr w:type="spellStart"/>
            <w:r w:rsidR="009C1395">
              <w:rPr>
                <w:rFonts w:ascii="SassoonPrimaryInfant" w:hAnsi="SassoonPrimaryInfant"/>
                <w:sz w:val="24"/>
              </w:rPr>
              <w:t>flood.This</w:t>
            </w:r>
            <w:proofErr w:type="spellEnd"/>
            <w:r w:rsidR="009C1395">
              <w:rPr>
                <w:rFonts w:ascii="SassoonPrimaryInfant" w:hAnsi="SassoonPrimaryInfant"/>
                <w:sz w:val="24"/>
              </w:rPr>
              <w:t xml:space="preserve"> caused panic throughout the </w:t>
            </w:r>
            <w:proofErr w:type="spellStart"/>
            <w:r w:rsidR="009C1395">
              <w:rPr>
                <w:rFonts w:ascii="SassoonPrimaryInfant" w:hAnsi="SassoonPrimaryInfant"/>
                <w:sz w:val="24"/>
              </w:rPr>
              <w:t>ship.There</w:t>
            </w:r>
            <w:proofErr w:type="spellEnd"/>
            <w:r w:rsidR="009C1395">
              <w:rPr>
                <w:rFonts w:ascii="SassoonPrimaryInfant" w:hAnsi="SassoonPrimaryInfant"/>
                <w:sz w:val="24"/>
              </w:rPr>
              <w:t xml:space="preserve"> was only 20n lifeboats on </w:t>
            </w:r>
            <w:proofErr w:type="spellStart"/>
            <w:r w:rsidR="009C1395">
              <w:rPr>
                <w:rFonts w:ascii="SassoonPrimaryInfant" w:hAnsi="SassoonPrimaryInfant"/>
                <w:sz w:val="24"/>
              </w:rPr>
              <w:t>boared</w:t>
            </w:r>
            <w:proofErr w:type="spellEnd"/>
            <w:r w:rsidR="009C1395">
              <w:rPr>
                <w:rFonts w:ascii="SassoonPrimaryInfant" w:hAnsi="SassoonPrimaryInfant"/>
                <w:sz w:val="24"/>
              </w:rPr>
              <w:t xml:space="preserve"> the ship and this was not enough to save all the </w:t>
            </w:r>
            <w:proofErr w:type="spellStart"/>
            <w:r w:rsidR="009C1395">
              <w:rPr>
                <w:rFonts w:ascii="SassoonPrimaryInfant" w:hAnsi="SassoonPrimaryInfant"/>
                <w:sz w:val="24"/>
              </w:rPr>
              <w:t>passger</w:t>
            </w:r>
            <w:r w:rsidR="00DD0477">
              <w:rPr>
                <w:rFonts w:ascii="SassoonPrimaryInfant" w:hAnsi="SassoonPrimaryInfant"/>
                <w:sz w:val="24"/>
              </w:rPr>
              <w:t>s</w:t>
            </w:r>
            <w:proofErr w:type="spellEnd"/>
            <w:r w:rsidR="00DD0477">
              <w:rPr>
                <w:rFonts w:ascii="SassoonPrimaryInfant" w:hAnsi="SassoonPrimaryInfant"/>
                <w:sz w:val="24"/>
              </w:rPr>
              <w:t xml:space="preserve"> and crew.</w:t>
            </w:r>
          </w:p>
          <w:p w14:paraId="1DA2C94B" w14:textId="2EDA8C5D" w:rsidR="00DD0477" w:rsidRDefault="00DD0477" w:rsidP="00A97030">
            <w:pPr>
              <w:tabs>
                <w:tab w:val="right" w:leader="dot" w:pos="4536"/>
                <w:tab w:val="left" w:pos="5103"/>
                <w:tab w:val="right" w:leader="dot" w:pos="9639"/>
              </w:tabs>
              <w:jc w:val="both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The ss Californian was the closet ship to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th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Titanic and the Captain was Stanley lord. It is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belived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that the Titanic set off distress rockets that were ignored by Stanley lord as he thought they were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fire works</w:t>
            </w:r>
            <w:proofErr w:type="spellEnd"/>
            <w:r>
              <w:rPr>
                <w:rFonts w:ascii="SassoonPrimaryInfant" w:hAnsi="SassoonPrimaryInfant"/>
                <w:sz w:val="24"/>
              </w:rPr>
              <w:t>.</w:t>
            </w:r>
          </w:p>
          <w:p w14:paraId="0F319254" w14:textId="7BC7520A" w:rsidR="00B87CAA" w:rsidRDefault="00B87CAA" w:rsidP="00A97030">
            <w:pPr>
              <w:tabs>
                <w:tab w:val="right" w:leader="dot" w:pos="4536"/>
                <w:tab w:val="left" w:pos="5103"/>
                <w:tab w:val="right" w:leader="dot" w:pos="9639"/>
              </w:tabs>
              <w:jc w:val="both"/>
              <w:rPr>
                <w:rFonts w:ascii="SassoonPrimaryInfant" w:hAnsi="SassoonPrimaryInfant"/>
                <w:sz w:val="24"/>
              </w:rPr>
            </w:pPr>
          </w:p>
          <w:p w14:paraId="28A34C4F" w14:textId="1BB34426" w:rsidR="00B87CAA" w:rsidRDefault="00B87CAA" w:rsidP="00A97030">
            <w:pPr>
              <w:tabs>
                <w:tab w:val="right" w:leader="dot" w:pos="4536"/>
                <w:tab w:val="left" w:pos="5103"/>
                <w:tab w:val="right" w:leader="dot" w:pos="9639"/>
              </w:tabs>
              <w:jc w:val="both"/>
              <w:rPr>
                <w:rFonts w:ascii="SassoonPrimaryInfant" w:hAnsi="SassoonPrimaryInfant"/>
                <w:sz w:val="24"/>
              </w:rPr>
            </w:pPr>
          </w:p>
          <w:p w14:paraId="474A2A4A" w14:textId="0345337A" w:rsidR="00B87CAA" w:rsidRDefault="00B87CAA" w:rsidP="00A97030">
            <w:pPr>
              <w:tabs>
                <w:tab w:val="right" w:leader="dot" w:pos="4536"/>
                <w:tab w:val="left" w:pos="5103"/>
                <w:tab w:val="right" w:leader="dot" w:pos="9639"/>
              </w:tabs>
              <w:jc w:val="both"/>
              <w:rPr>
                <w:rFonts w:ascii="SassoonPrimaryInfant" w:hAnsi="SassoonPrimaryInfant"/>
                <w:sz w:val="24"/>
              </w:rPr>
            </w:pPr>
          </w:p>
          <w:p w14:paraId="10D47397" w14:textId="41631809" w:rsidR="00B87CAA" w:rsidRDefault="00B87CAA" w:rsidP="00A97030">
            <w:pPr>
              <w:tabs>
                <w:tab w:val="right" w:leader="dot" w:pos="4536"/>
                <w:tab w:val="left" w:pos="5103"/>
                <w:tab w:val="right" w:leader="dot" w:pos="9639"/>
              </w:tabs>
              <w:jc w:val="both"/>
              <w:rPr>
                <w:rFonts w:ascii="SassoonPrimaryInfant" w:hAnsi="SassoonPrimaryInfant"/>
                <w:sz w:val="24"/>
              </w:rPr>
            </w:pPr>
          </w:p>
          <w:p w14:paraId="119DFA3F" w14:textId="749608B8" w:rsidR="00B87CAA" w:rsidRDefault="00B87CAA" w:rsidP="00A97030">
            <w:pPr>
              <w:tabs>
                <w:tab w:val="right" w:leader="dot" w:pos="4536"/>
                <w:tab w:val="left" w:pos="5103"/>
                <w:tab w:val="right" w:leader="dot" w:pos="9639"/>
              </w:tabs>
              <w:jc w:val="both"/>
              <w:rPr>
                <w:rFonts w:ascii="SassoonPrimaryInfant" w:hAnsi="SassoonPrimaryInfant"/>
                <w:sz w:val="24"/>
              </w:rPr>
            </w:pPr>
          </w:p>
          <w:p w14:paraId="3AD95FC6" w14:textId="403BFC2E" w:rsidR="00B87CAA" w:rsidRDefault="00B87CAA" w:rsidP="00A97030">
            <w:pPr>
              <w:tabs>
                <w:tab w:val="right" w:leader="dot" w:pos="4536"/>
                <w:tab w:val="left" w:pos="5103"/>
                <w:tab w:val="right" w:leader="dot" w:pos="9639"/>
              </w:tabs>
              <w:jc w:val="both"/>
              <w:rPr>
                <w:rFonts w:ascii="SassoonPrimaryInfant" w:hAnsi="SassoonPrimaryInfant"/>
                <w:sz w:val="24"/>
              </w:rPr>
            </w:pPr>
          </w:p>
          <w:p w14:paraId="584654F7" w14:textId="1D3662EC" w:rsidR="00B87CAA" w:rsidRDefault="00B87CAA" w:rsidP="00A97030">
            <w:pPr>
              <w:tabs>
                <w:tab w:val="right" w:leader="dot" w:pos="4536"/>
                <w:tab w:val="left" w:pos="5103"/>
                <w:tab w:val="right" w:leader="dot" w:pos="9639"/>
              </w:tabs>
              <w:jc w:val="both"/>
              <w:rPr>
                <w:rFonts w:ascii="SassoonPrimaryInfant" w:hAnsi="SassoonPrimaryInfant"/>
                <w:sz w:val="24"/>
              </w:rPr>
            </w:pPr>
          </w:p>
          <w:p w14:paraId="4A7DAD62" w14:textId="5271648A" w:rsidR="00B87CAA" w:rsidRDefault="00B87CAA" w:rsidP="00A97030">
            <w:pPr>
              <w:tabs>
                <w:tab w:val="right" w:leader="dot" w:pos="4536"/>
                <w:tab w:val="left" w:pos="5103"/>
                <w:tab w:val="right" w:leader="dot" w:pos="9639"/>
              </w:tabs>
              <w:jc w:val="both"/>
              <w:rPr>
                <w:rFonts w:ascii="SassoonPrimaryInfant" w:hAnsi="SassoonPrimaryInfant"/>
                <w:sz w:val="24"/>
              </w:rPr>
            </w:pPr>
          </w:p>
          <w:p w14:paraId="663838E0" w14:textId="1A7AA0D4" w:rsidR="005A2722" w:rsidRDefault="005A2722" w:rsidP="00A97030">
            <w:pPr>
              <w:tabs>
                <w:tab w:val="right" w:leader="dot" w:pos="4536"/>
                <w:tab w:val="left" w:pos="5103"/>
                <w:tab w:val="right" w:leader="dot" w:pos="9639"/>
              </w:tabs>
              <w:jc w:val="both"/>
              <w:rPr>
                <w:rFonts w:ascii="SassoonPrimaryInfant" w:hAnsi="SassoonPrimaryInfant"/>
                <w:sz w:val="24"/>
              </w:rPr>
            </w:pPr>
          </w:p>
        </w:tc>
        <w:tc>
          <w:tcPr>
            <w:tcW w:w="2808" w:type="pct"/>
            <w:gridSpan w:val="2"/>
            <w:tcBorders>
              <w:left w:val="nil"/>
              <w:bottom w:val="nil"/>
            </w:tcBorders>
          </w:tcPr>
          <w:p w14:paraId="15EAD2A7" w14:textId="7AB798FB" w:rsidR="005A2722" w:rsidRDefault="00B64BEF" w:rsidP="00A97030">
            <w:pPr>
              <w:tabs>
                <w:tab w:val="right" w:leader="dot" w:pos="4536"/>
                <w:tab w:val="left" w:pos="5103"/>
                <w:tab w:val="right" w:leader="dot" w:pos="9639"/>
              </w:tabs>
              <w:spacing w:before="120"/>
              <w:jc w:val="both"/>
              <w:rPr>
                <w:rFonts w:ascii="SassoonPrimaryInfant" w:hAnsi="SassoonPrimaryInfant"/>
                <w:sz w:val="24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074DC47" wp14:editId="27916742">
                  <wp:extent cx="3533775" cy="232410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3775" cy="2324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2722" w14:paraId="2A84E8E6" w14:textId="77777777" w:rsidTr="007837F9">
        <w:tc>
          <w:tcPr>
            <w:tcW w:w="2192" w:type="pct"/>
            <w:vMerge/>
            <w:tcBorders>
              <w:right w:val="nil"/>
            </w:tcBorders>
          </w:tcPr>
          <w:p w14:paraId="52F9A389" w14:textId="77777777" w:rsidR="005A2722" w:rsidRDefault="005A2722" w:rsidP="00A97030">
            <w:pPr>
              <w:tabs>
                <w:tab w:val="right" w:leader="dot" w:pos="4536"/>
                <w:tab w:val="left" w:pos="5103"/>
                <w:tab w:val="right" w:leader="dot" w:pos="9639"/>
              </w:tabs>
              <w:jc w:val="both"/>
              <w:rPr>
                <w:rFonts w:ascii="SassoonPrimaryInfant" w:hAnsi="SassoonPrimaryInfant"/>
                <w:sz w:val="24"/>
              </w:rPr>
            </w:pPr>
          </w:p>
        </w:tc>
        <w:tc>
          <w:tcPr>
            <w:tcW w:w="2808" w:type="pct"/>
            <w:gridSpan w:val="2"/>
            <w:tcBorders>
              <w:top w:val="nil"/>
              <w:left w:val="nil"/>
            </w:tcBorders>
          </w:tcPr>
          <w:p w14:paraId="7FCCFDC6" w14:textId="5E6D2B77" w:rsidR="00DD0477" w:rsidRDefault="00DD0477" w:rsidP="007837F9">
            <w:pPr>
              <w:tabs>
                <w:tab w:val="right" w:leader="dot" w:pos="4536"/>
                <w:tab w:val="left" w:pos="5103"/>
                <w:tab w:val="right" w:leader="dot" w:pos="9639"/>
              </w:tabs>
              <w:spacing w:before="360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It could have been a different outcome if the Titanic distress signals were listened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to.On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the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fith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of April after hitting the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iceburg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2 hours </w:t>
            </w:r>
            <w:r w:rsidR="004F3A60">
              <w:rPr>
                <w:rFonts w:ascii="SassoonPrimaryInfant" w:hAnsi="SassoonPrimaryInfant"/>
                <w:sz w:val="24"/>
              </w:rPr>
              <w:t>and 40 minutes later the Titanic sunk, 832 passengers were killed and 685 crew were killed these are devasting times for everyone involved.</w:t>
            </w:r>
          </w:p>
          <w:p w14:paraId="1D295A0F" w14:textId="5670C585" w:rsidR="004F3A60" w:rsidRDefault="004F3A60" w:rsidP="007837F9">
            <w:pPr>
              <w:tabs>
                <w:tab w:val="right" w:leader="dot" w:pos="4536"/>
                <w:tab w:val="left" w:pos="5103"/>
                <w:tab w:val="right" w:leader="dot" w:pos="9639"/>
              </w:tabs>
              <w:spacing w:before="360"/>
              <w:rPr>
                <w:rFonts w:ascii="SassoonPrimaryInfant" w:hAnsi="SassoonPrimaryInfant"/>
                <w:sz w:val="24"/>
              </w:rPr>
            </w:pPr>
          </w:p>
          <w:p w14:paraId="3F565183" w14:textId="1E661914" w:rsidR="004F3A60" w:rsidRDefault="004F3A60" w:rsidP="007837F9">
            <w:pPr>
              <w:tabs>
                <w:tab w:val="right" w:leader="dot" w:pos="4536"/>
                <w:tab w:val="left" w:pos="5103"/>
                <w:tab w:val="right" w:leader="dot" w:pos="9639"/>
              </w:tabs>
              <w:spacing w:before="360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The unsinkable ship s</w:t>
            </w:r>
            <w:r w:rsidR="00994505">
              <w:rPr>
                <w:rFonts w:ascii="SassoonPrimaryInfant" w:hAnsi="SassoonPrimaryInfant"/>
                <w:sz w:val="24"/>
              </w:rPr>
              <w:t>u</w:t>
            </w:r>
            <w:r>
              <w:rPr>
                <w:rFonts w:ascii="SassoonPrimaryInfant" w:hAnsi="SassoonPrimaryInfant"/>
                <w:sz w:val="24"/>
              </w:rPr>
              <w:t>nk with many lives lost.</w:t>
            </w:r>
          </w:p>
          <w:p w14:paraId="70F12EEF" w14:textId="65E62836" w:rsidR="004F3A60" w:rsidRPr="004F3A60" w:rsidRDefault="004F3A60" w:rsidP="007837F9">
            <w:pPr>
              <w:tabs>
                <w:tab w:val="right" w:leader="dot" w:pos="4536"/>
                <w:tab w:val="left" w:pos="5103"/>
                <w:tab w:val="right" w:leader="dot" w:pos="9639"/>
              </w:tabs>
              <w:spacing w:before="360"/>
              <w:rPr>
                <w:rFonts w:ascii="Algerian" w:hAnsi="Algerian"/>
                <w:b/>
                <w:bCs/>
                <w:i/>
                <w:iCs/>
                <w:sz w:val="72"/>
                <w:szCs w:val="72"/>
              </w:rPr>
            </w:pPr>
            <w:r w:rsidRPr="004F3A60">
              <w:rPr>
                <w:rFonts w:ascii="Algerian" w:hAnsi="Algerian"/>
                <w:b/>
                <w:bCs/>
                <w:i/>
                <w:iCs/>
                <w:sz w:val="72"/>
                <w:szCs w:val="72"/>
              </w:rPr>
              <w:t>Kacey brown</w:t>
            </w:r>
          </w:p>
          <w:p w14:paraId="0A8A74B2" w14:textId="77777777" w:rsidR="00DD0477" w:rsidRPr="005A2722" w:rsidRDefault="00DD0477" w:rsidP="007837F9">
            <w:pPr>
              <w:tabs>
                <w:tab w:val="right" w:leader="dot" w:pos="4536"/>
                <w:tab w:val="left" w:pos="5103"/>
                <w:tab w:val="right" w:leader="dot" w:pos="9639"/>
              </w:tabs>
              <w:spacing w:before="360"/>
              <w:rPr>
                <w:rFonts w:ascii="SassoonPrimaryInfant" w:hAnsi="SassoonPrimaryInfant"/>
                <w:sz w:val="24"/>
              </w:rPr>
            </w:pPr>
          </w:p>
          <w:p w14:paraId="23F2892A" w14:textId="594E6270" w:rsidR="005A2722" w:rsidRDefault="005A2722" w:rsidP="007837F9">
            <w:pPr>
              <w:tabs>
                <w:tab w:val="right" w:leader="dot" w:pos="4536"/>
                <w:tab w:val="left" w:pos="5103"/>
                <w:tab w:val="right" w:leader="dot" w:pos="9639"/>
              </w:tabs>
              <w:rPr>
                <w:rFonts w:ascii="SassoonPrimaryInfant" w:hAnsi="SassoonPrimaryInfant"/>
                <w:sz w:val="24"/>
              </w:rPr>
            </w:pPr>
          </w:p>
        </w:tc>
      </w:tr>
    </w:tbl>
    <w:p w14:paraId="47E794D3" w14:textId="77777777" w:rsidR="005A2722" w:rsidRDefault="005A2722" w:rsidP="007F0B34">
      <w:pPr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</w:rPr>
        <w:sectPr w:rsidR="005A2722" w:rsidSect="00B55A21">
          <w:pgSz w:w="11906" w:h="16838"/>
          <w:pgMar w:top="1134" w:right="1134" w:bottom="851" w:left="1134" w:header="708" w:footer="708" w:gutter="0"/>
          <w:cols w:space="708"/>
          <w:docGrid w:linePitch="381"/>
        </w:sectPr>
      </w:pPr>
    </w:p>
    <w:p w14:paraId="1A453141" w14:textId="77777777" w:rsidR="00D52977" w:rsidRDefault="00D52977" w:rsidP="004C0D72">
      <w:pPr>
        <w:tabs>
          <w:tab w:val="left" w:leader="dot" w:pos="9639"/>
        </w:tabs>
        <w:spacing w:line="240" w:lineRule="auto"/>
        <w:rPr>
          <w:rFonts w:ascii="SassoonPrimaryInfant" w:hAnsi="SassoonPrimaryInfant"/>
          <w:sz w:val="24"/>
          <w:szCs w:val="24"/>
        </w:rPr>
      </w:pPr>
    </w:p>
    <w:sectPr w:rsidR="00D52977" w:rsidSect="00D52977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949593" w14:textId="77777777" w:rsidR="00F15BB0" w:rsidRDefault="00F15BB0" w:rsidP="00B55A21">
      <w:r>
        <w:separator/>
      </w:r>
    </w:p>
  </w:endnote>
  <w:endnote w:type="continuationSeparator" w:id="0">
    <w:p w14:paraId="45F1F74D" w14:textId="77777777" w:rsidR="00F15BB0" w:rsidRDefault="00F15BB0" w:rsidP="00B55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35F975" w14:textId="77777777" w:rsidR="00F15BB0" w:rsidRDefault="00F15BB0" w:rsidP="00B55A21">
      <w:r>
        <w:separator/>
      </w:r>
    </w:p>
  </w:footnote>
  <w:footnote w:type="continuationSeparator" w:id="0">
    <w:p w14:paraId="6F4CC37E" w14:textId="77777777" w:rsidR="00F15BB0" w:rsidRDefault="00F15BB0" w:rsidP="00B55A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059E6"/>
    <w:multiLevelType w:val="hybridMultilevel"/>
    <w:tmpl w:val="43C8A7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065E1B"/>
    <w:multiLevelType w:val="hybridMultilevel"/>
    <w:tmpl w:val="80E8D6F0"/>
    <w:lvl w:ilvl="0" w:tplc="EAB47A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B0A10"/>
    <w:multiLevelType w:val="hybridMultilevel"/>
    <w:tmpl w:val="EEBC3138"/>
    <w:lvl w:ilvl="0" w:tplc="46102A60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82553C"/>
    <w:multiLevelType w:val="hybridMultilevel"/>
    <w:tmpl w:val="B75CB784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8495FCE"/>
    <w:multiLevelType w:val="hybridMultilevel"/>
    <w:tmpl w:val="87CAB75E"/>
    <w:lvl w:ilvl="0" w:tplc="0809000F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0533978"/>
    <w:multiLevelType w:val="hybridMultilevel"/>
    <w:tmpl w:val="804C5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7F70F3"/>
    <w:multiLevelType w:val="hybridMultilevel"/>
    <w:tmpl w:val="746CD1B8"/>
    <w:lvl w:ilvl="0" w:tplc="2AE86D1A">
      <w:start w:val="1"/>
      <w:numFmt w:val="lowerRoman"/>
      <w:lvlText w:val="%1."/>
      <w:lvlJc w:val="right"/>
      <w:pPr>
        <w:ind w:left="108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43533DD"/>
    <w:multiLevelType w:val="hybridMultilevel"/>
    <w:tmpl w:val="B2260A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B6161D"/>
    <w:multiLevelType w:val="hybridMultilevel"/>
    <w:tmpl w:val="065068AC"/>
    <w:lvl w:ilvl="0" w:tplc="0CE4C122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9971BE3"/>
    <w:multiLevelType w:val="hybridMultilevel"/>
    <w:tmpl w:val="0EAA1062"/>
    <w:lvl w:ilvl="0" w:tplc="0809000F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FEE3BBD"/>
    <w:multiLevelType w:val="hybridMultilevel"/>
    <w:tmpl w:val="EEEC60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660C55"/>
    <w:multiLevelType w:val="hybridMultilevel"/>
    <w:tmpl w:val="B68A5A5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78471920"/>
    <w:multiLevelType w:val="hybridMultilevel"/>
    <w:tmpl w:val="A82AD0EE"/>
    <w:lvl w:ilvl="0" w:tplc="BA2A7268">
      <w:start w:val="1"/>
      <w:numFmt w:val="lowerLetter"/>
      <w:lvlText w:val="%1."/>
      <w:lvlJc w:val="left"/>
      <w:pPr>
        <w:ind w:left="360" w:hanging="360"/>
      </w:pPr>
      <w:rPr>
        <w:rFonts w:ascii="SassoonPrimaryInfant" w:eastAsia="Trebuchet MS" w:hAnsi="SassoonPrimaryInfant" w:cs="Times New Roman"/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2"/>
  </w:num>
  <w:num w:numId="3">
    <w:abstractNumId w:val="4"/>
  </w:num>
  <w:num w:numId="4">
    <w:abstractNumId w:val="10"/>
  </w:num>
  <w:num w:numId="5">
    <w:abstractNumId w:val="0"/>
  </w:num>
  <w:num w:numId="6">
    <w:abstractNumId w:val="3"/>
  </w:num>
  <w:num w:numId="7">
    <w:abstractNumId w:val="6"/>
  </w:num>
  <w:num w:numId="8">
    <w:abstractNumId w:val="11"/>
  </w:num>
  <w:num w:numId="9">
    <w:abstractNumId w:val="8"/>
  </w:num>
  <w:num w:numId="10">
    <w:abstractNumId w:val="9"/>
  </w:num>
  <w:num w:numId="11">
    <w:abstractNumId w:val="7"/>
  </w:num>
  <w:num w:numId="12">
    <w:abstractNumId w:val="5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TYzMjMwNjIyMDUwMzBQ0lEKTi0uzszPAykwrgUA+Ie4cCwAAAA="/>
  </w:docVars>
  <w:rsids>
    <w:rsidRoot w:val="00915DD7"/>
    <w:rsid w:val="00017ED5"/>
    <w:rsid w:val="0009769E"/>
    <w:rsid w:val="000D7417"/>
    <w:rsid w:val="000F5689"/>
    <w:rsid w:val="002240D4"/>
    <w:rsid w:val="00270BFA"/>
    <w:rsid w:val="002722CC"/>
    <w:rsid w:val="002C33B6"/>
    <w:rsid w:val="002C55D1"/>
    <w:rsid w:val="004C0D72"/>
    <w:rsid w:val="004C66CD"/>
    <w:rsid w:val="004F3A60"/>
    <w:rsid w:val="0059452D"/>
    <w:rsid w:val="005A2722"/>
    <w:rsid w:val="006267CE"/>
    <w:rsid w:val="006465DC"/>
    <w:rsid w:val="00683310"/>
    <w:rsid w:val="00731C72"/>
    <w:rsid w:val="00762FE4"/>
    <w:rsid w:val="00776C0B"/>
    <w:rsid w:val="00781B71"/>
    <w:rsid w:val="0078237D"/>
    <w:rsid w:val="007837F9"/>
    <w:rsid w:val="00787162"/>
    <w:rsid w:val="007A15D7"/>
    <w:rsid w:val="007B2956"/>
    <w:rsid w:val="007F0B34"/>
    <w:rsid w:val="00843822"/>
    <w:rsid w:val="008F58AD"/>
    <w:rsid w:val="00915190"/>
    <w:rsid w:val="00915DD7"/>
    <w:rsid w:val="009459B7"/>
    <w:rsid w:val="00994505"/>
    <w:rsid w:val="009C1395"/>
    <w:rsid w:val="009D755C"/>
    <w:rsid w:val="00A12EA1"/>
    <w:rsid w:val="00A467B8"/>
    <w:rsid w:val="00A62BD7"/>
    <w:rsid w:val="00A874AF"/>
    <w:rsid w:val="00A97030"/>
    <w:rsid w:val="00AB5045"/>
    <w:rsid w:val="00AE21E5"/>
    <w:rsid w:val="00B30773"/>
    <w:rsid w:val="00B55A21"/>
    <w:rsid w:val="00B60197"/>
    <w:rsid w:val="00B605D9"/>
    <w:rsid w:val="00B64BEF"/>
    <w:rsid w:val="00B76C1C"/>
    <w:rsid w:val="00B87CAA"/>
    <w:rsid w:val="00BB49FE"/>
    <w:rsid w:val="00BC7EC4"/>
    <w:rsid w:val="00BF7E37"/>
    <w:rsid w:val="00C56475"/>
    <w:rsid w:val="00C90F9F"/>
    <w:rsid w:val="00C938BA"/>
    <w:rsid w:val="00D52977"/>
    <w:rsid w:val="00D90367"/>
    <w:rsid w:val="00DD0477"/>
    <w:rsid w:val="00DF60D0"/>
    <w:rsid w:val="00E134D6"/>
    <w:rsid w:val="00E13A52"/>
    <w:rsid w:val="00E5788D"/>
    <w:rsid w:val="00E61F4F"/>
    <w:rsid w:val="00F14088"/>
    <w:rsid w:val="00F15BB0"/>
    <w:rsid w:val="00FC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3BA3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rebuchet MS" w:eastAsia="Trebuchet MS" w:hAnsi="Trebuchet MS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162"/>
    <w:pPr>
      <w:spacing w:line="276" w:lineRule="auto"/>
    </w:pPr>
    <w:rPr>
      <w:color w:val="000000"/>
      <w:sz w:val="22"/>
      <w:szCs w:val="28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7162"/>
    <w:pPr>
      <w:keepNext/>
      <w:spacing w:after="240"/>
      <w:outlineLvl w:val="0"/>
    </w:pPr>
    <w:rPr>
      <w:rFonts w:eastAsia="Times New Roman"/>
      <w:bCs/>
      <w:kern w:val="32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achitnormal">
    <w:name w:val="Teachit normal"/>
    <w:basedOn w:val="Normal"/>
    <w:link w:val="TeachitnormalChar"/>
    <w:qFormat/>
    <w:rsid w:val="00B55A21"/>
    <w:rPr>
      <w:sz w:val="24"/>
      <w:szCs w:val="36"/>
    </w:rPr>
  </w:style>
  <w:style w:type="character" w:customStyle="1" w:styleId="TeachitnormalChar">
    <w:name w:val="Teachit normal Char"/>
    <w:link w:val="Teachitnormal"/>
    <w:rsid w:val="00B55A21"/>
    <w:rPr>
      <w:rFonts w:ascii="Trebuchet MS" w:hAnsi="Trebuchet MS"/>
      <w:sz w:val="24"/>
      <w:szCs w:val="36"/>
    </w:rPr>
  </w:style>
  <w:style w:type="paragraph" w:styleId="Header">
    <w:name w:val="header"/>
    <w:basedOn w:val="Normal"/>
    <w:link w:val="HeaderChar"/>
    <w:uiPriority w:val="99"/>
    <w:unhideWhenUsed/>
    <w:rsid w:val="00B55A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5A21"/>
  </w:style>
  <w:style w:type="paragraph" w:styleId="Footer">
    <w:name w:val="footer"/>
    <w:basedOn w:val="Normal"/>
    <w:link w:val="FooterChar"/>
    <w:uiPriority w:val="99"/>
    <w:unhideWhenUsed/>
    <w:rsid w:val="00B55A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5A21"/>
  </w:style>
  <w:style w:type="character" w:styleId="Hyperlink">
    <w:name w:val="Hyperlink"/>
    <w:uiPriority w:val="99"/>
    <w:unhideWhenUsed/>
    <w:rsid w:val="00B55A21"/>
    <w:rPr>
      <w:color w:val="0095D9"/>
      <w:u w:val="single"/>
    </w:rPr>
  </w:style>
  <w:style w:type="character" w:customStyle="1" w:styleId="Heading1Char">
    <w:name w:val="Heading 1 Char"/>
    <w:link w:val="Heading1"/>
    <w:uiPriority w:val="9"/>
    <w:rsid w:val="00787162"/>
    <w:rPr>
      <w:rFonts w:eastAsia="Times New Roman" w:cs="Times New Roman"/>
      <w:bCs/>
      <w:color w:val="000000"/>
      <w:kern w:val="32"/>
      <w:sz w:val="28"/>
      <w:szCs w:val="32"/>
      <w:lang w:eastAsia="en-US"/>
    </w:rPr>
  </w:style>
  <w:style w:type="table" w:styleId="TableGrid">
    <w:name w:val="Table Grid"/>
    <w:basedOn w:val="TableNormal"/>
    <w:uiPriority w:val="39"/>
    <w:rsid w:val="00915D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A272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722"/>
    <w:rPr>
      <w:rFonts w:ascii="Tahoma" w:hAnsi="Tahoma" w:cs="Tahoma"/>
      <w:color w:val="000000"/>
      <w:sz w:val="16"/>
      <w:szCs w:val="16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D5297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52977"/>
    <w:pP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2977"/>
    <w:rPr>
      <w:rFonts w:asciiTheme="minorHAnsi" w:eastAsiaTheme="minorHAnsi" w:hAnsiTheme="minorHAnsi" w:cstheme="minorBidi"/>
      <w:lang w:eastAsia="en-US"/>
    </w:rPr>
  </w:style>
  <w:style w:type="paragraph" w:styleId="ListParagraph">
    <w:name w:val="List Paragraph"/>
    <w:basedOn w:val="Normal"/>
    <w:uiPriority w:val="34"/>
    <w:qFormat/>
    <w:rsid w:val="00D52977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5689"/>
    <w:rPr>
      <w:rFonts w:ascii="Trebuchet MS" w:eastAsia="Trebuchet MS" w:hAnsi="Trebuchet MS" w:cs="Times New Roman"/>
      <w:b/>
      <w:bCs/>
      <w:color w:val="00000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5689"/>
    <w:rPr>
      <w:rFonts w:asciiTheme="minorHAnsi" w:eastAsiaTheme="minorHAnsi" w:hAnsiTheme="minorHAnsi" w:cstheme="minorBidi"/>
      <w:b/>
      <w:bCs/>
      <w:color w:val="00000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rebuchet MS" w:eastAsia="Trebuchet MS" w:hAnsi="Trebuchet MS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162"/>
    <w:pPr>
      <w:spacing w:line="276" w:lineRule="auto"/>
    </w:pPr>
    <w:rPr>
      <w:color w:val="000000"/>
      <w:sz w:val="22"/>
      <w:szCs w:val="28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7162"/>
    <w:pPr>
      <w:keepNext/>
      <w:spacing w:after="240"/>
      <w:outlineLvl w:val="0"/>
    </w:pPr>
    <w:rPr>
      <w:rFonts w:eastAsia="Times New Roman"/>
      <w:bCs/>
      <w:kern w:val="32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achitnormal">
    <w:name w:val="Teachit normal"/>
    <w:basedOn w:val="Normal"/>
    <w:link w:val="TeachitnormalChar"/>
    <w:qFormat/>
    <w:rsid w:val="00B55A21"/>
    <w:rPr>
      <w:sz w:val="24"/>
      <w:szCs w:val="36"/>
    </w:rPr>
  </w:style>
  <w:style w:type="character" w:customStyle="1" w:styleId="TeachitnormalChar">
    <w:name w:val="Teachit normal Char"/>
    <w:link w:val="Teachitnormal"/>
    <w:rsid w:val="00B55A21"/>
    <w:rPr>
      <w:rFonts w:ascii="Trebuchet MS" w:hAnsi="Trebuchet MS"/>
      <w:sz w:val="24"/>
      <w:szCs w:val="36"/>
    </w:rPr>
  </w:style>
  <w:style w:type="paragraph" w:styleId="Header">
    <w:name w:val="header"/>
    <w:basedOn w:val="Normal"/>
    <w:link w:val="HeaderChar"/>
    <w:uiPriority w:val="99"/>
    <w:unhideWhenUsed/>
    <w:rsid w:val="00B55A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5A21"/>
  </w:style>
  <w:style w:type="paragraph" w:styleId="Footer">
    <w:name w:val="footer"/>
    <w:basedOn w:val="Normal"/>
    <w:link w:val="FooterChar"/>
    <w:uiPriority w:val="99"/>
    <w:unhideWhenUsed/>
    <w:rsid w:val="00B55A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5A21"/>
  </w:style>
  <w:style w:type="character" w:styleId="Hyperlink">
    <w:name w:val="Hyperlink"/>
    <w:uiPriority w:val="99"/>
    <w:unhideWhenUsed/>
    <w:rsid w:val="00B55A21"/>
    <w:rPr>
      <w:color w:val="0095D9"/>
      <w:u w:val="single"/>
    </w:rPr>
  </w:style>
  <w:style w:type="character" w:customStyle="1" w:styleId="Heading1Char">
    <w:name w:val="Heading 1 Char"/>
    <w:link w:val="Heading1"/>
    <w:uiPriority w:val="9"/>
    <w:rsid w:val="00787162"/>
    <w:rPr>
      <w:rFonts w:eastAsia="Times New Roman" w:cs="Times New Roman"/>
      <w:bCs/>
      <w:color w:val="000000"/>
      <w:kern w:val="32"/>
      <w:sz w:val="28"/>
      <w:szCs w:val="32"/>
      <w:lang w:eastAsia="en-US"/>
    </w:rPr>
  </w:style>
  <w:style w:type="table" w:styleId="TableGrid">
    <w:name w:val="Table Grid"/>
    <w:basedOn w:val="TableNormal"/>
    <w:uiPriority w:val="39"/>
    <w:rsid w:val="00915D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A272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722"/>
    <w:rPr>
      <w:rFonts w:ascii="Tahoma" w:hAnsi="Tahoma" w:cs="Tahoma"/>
      <w:color w:val="000000"/>
      <w:sz w:val="16"/>
      <w:szCs w:val="16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D5297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52977"/>
    <w:pP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2977"/>
    <w:rPr>
      <w:rFonts w:asciiTheme="minorHAnsi" w:eastAsiaTheme="minorHAnsi" w:hAnsiTheme="minorHAnsi" w:cstheme="minorBidi"/>
      <w:lang w:eastAsia="en-US"/>
    </w:rPr>
  </w:style>
  <w:style w:type="paragraph" w:styleId="ListParagraph">
    <w:name w:val="List Paragraph"/>
    <w:basedOn w:val="Normal"/>
    <w:uiPriority w:val="34"/>
    <w:qFormat/>
    <w:rsid w:val="00D52977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5689"/>
    <w:rPr>
      <w:rFonts w:ascii="Trebuchet MS" w:eastAsia="Trebuchet MS" w:hAnsi="Trebuchet MS" w:cs="Times New Roman"/>
      <w:b/>
      <w:bCs/>
      <w:color w:val="00000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5689"/>
    <w:rPr>
      <w:rFonts w:asciiTheme="minorHAnsi" w:eastAsiaTheme="minorHAnsi" w:hAnsiTheme="minorHAnsi" w:cstheme="minorBidi"/>
      <w:b/>
      <w:bCs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shing\Cross-site%20content\Templates\Shared%20templates\Primary\Primary%20portrai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Primary portrait</Template>
  <TotalTime>0</TotalTime>
  <Pages>3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AQA</Company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Teachit, part of the AQA family</dc:creator>
  <cp:lastModifiedBy>MTS2011</cp:lastModifiedBy>
  <cp:revision>2</cp:revision>
  <cp:lastPrinted>2018-08-21T13:27:00Z</cp:lastPrinted>
  <dcterms:created xsi:type="dcterms:W3CDTF">2020-06-08T11:23:00Z</dcterms:created>
  <dcterms:modified xsi:type="dcterms:W3CDTF">2020-06-08T11:23:00Z</dcterms:modified>
</cp:coreProperties>
</file>