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110E0" w14:textId="651B266F" w:rsidR="00CB317F" w:rsidRDefault="00A72D37" w:rsidP="00A72D37">
      <w:pPr>
        <w:jc w:val="center"/>
        <w:rPr>
          <w:b/>
          <w:outline/>
          <w:color w:val="5B9BD5" w:themeColor="accent5"/>
          <w:sz w:val="56"/>
          <w:szCs w:val="5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66B827" wp14:editId="4E0E33C1">
            <wp:simplePos x="0" y="0"/>
            <wp:positionH relativeFrom="margin">
              <wp:posOffset>3646805</wp:posOffset>
            </wp:positionH>
            <wp:positionV relativeFrom="paragraph">
              <wp:posOffset>13335</wp:posOffset>
            </wp:positionV>
            <wp:extent cx="2305050" cy="1814830"/>
            <wp:effectExtent l="0" t="0" r="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2D37">
        <w:rPr>
          <w:b/>
          <w:outline/>
          <w:color w:val="5B9BD5" w:themeColor="accent5"/>
          <w:sz w:val="56"/>
          <w:szCs w:val="5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Number Bonds for Ten</w:t>
      </w:r>
    </w:p>
    <w:p w14:paraId="5D9E613D" w14:textId="0228DEA4" w:rsidR="00A72D37" w:rsidRPr="00A72D37" w:rsidRDefault="00A72D37" w:rsidP="00A72D37">
      <w:pPr>
        <w:jc w:val="center"/>
        <w:rPr>
          <w:rFonts w:ascii="Sassoon" w:hAnsi="Sassoon"/>
          <w:b/>
          <w:outline/>
          <w:color w:val="5B9BD5" w:themeColor="accent5"/>
          <w:sz w:val="56"/>
          <w:szCs w:val="5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bookmarkStart w:id="0" w:name="_GoBack"/>
      <w:bookmarkEnd w:id="0"/>
    </w:p>
    <w:p w14:paraId="74F1F511" w14:textId="53421113" w:rsidR="00A72D37" w:rsidRPr="00A72D37" w:rsidRDefault="00A72D37" w:rsidP="00A72D37">
      <w:pP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Zero and ten are big strong men,</w:t>
      </w:r>
    </w:p>
    <w:p w14:paraId="2895D853" w14:textId="640F4BB9" w:rsidR="00A72D37" w:rsidRPr="00A72D37" w:rsidRDefault="00A72D37" w:rsidP="00A72D37">
      <w:pP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One and nine get along fine, </w:t>
      </w:r>
    </w:p>
    <w:p w14:paraId="39D8DE7C" w14:textId="0C212FCA" w:rsidR="00A72D37" w:rsidRPr="00A72D37" w:rsidRDefault="00A72D37" w:rsidP="00A72D37">
      <w:pP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Two and eight stand up straight,</w:t>
      </w:r>
    </w:p>
    <w:p w14:paraId="70331812" w14:textId="1E0DBE75" w:rsidR="00A72D37" w:rsidRPr="00A72D37" w:rsidRDefault="00A72D37" w:rsidP="00A72D37">
      <w:pP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Three </w:t>
      </w:r>
      <w:proofErr w:type="gramStart"/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  seven</w:t>
      </w:r>
      <w:proofErr w:type="gramEnd"/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don’t make eleven they make ten</w:t>
      </w:r>
      <w: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31103F2B" w14:textId="61EAEB7A" w:rsidR="00A72D37" w:rsidRPr="00A72D37" w:rsidRDefault="00A72D37" w:rsidP="00A72D37">
      <w:pP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Four and six get up to tricks,</w:t>
      </w:r>
    </w:p>
    <w:p w14:paraId="0C588F8D" w14:textId="5FB82EF8" w:rsidR="00A72D37" w:rsidRPr="00A72D37" w:rsidRDefault="00A72D37" w:rsidP="00A72D37">
      <w:pPr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2D37">
        <w:rPr>
          <w:rFonts w:ascii="Sassoon" w:hAnsi="Sassoon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Five and five jump and jive. </w:t>
      </w:r>
    </w:p>
    <w:p w14:paraId="1F91EBF4" w14:textId="77777777" w:rsidR="00A72D37" w:rsidRPr="00A72D37" w:rsidRDefault="00A72D37" w:rsidP="00A72D37">
      <w:pPr>
        <w:rPr>
          <w:rFonts w:ascii="Chocolate Covered Raindrops" w:hAnsi="Chocolate Covered Raindrops"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A72D37" w:rsidRPr="00A72D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">
    <w:panose1 w:val="02000503040000090004"/>
    <w:charset w:val="00"/>
    <w:family w:val="auto"/>
    <w:pitch w:val="variable"/>
    <w:sig w:usb0="80000027" w:usb1="00000000" w:usb2="00000000" w:usb3="00000000" w:csb0="00000001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7F"/>
    <w:rsid w:val="00A72D37"/>
    <w:rsid w:val="00CB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3D03B"/>
  <w15:chartTrackingRefBased/>
  <w15:docId w15:val="{E1EE460E-B10A-43F2-AEB9-4729910F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B3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62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2020-03-23T14:35:00Z</dcterms:created>
  <dcterms:modified xsi:type="dcterms:W3CDTF">2020-03-23T14:56:00Z</dcterms:modified>
</cp:coreProperties>
</file>