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52E" w:rsidRPr="004E052E" w:rsidRDefault="004E052E">
      <w:pPr>
        <w:rPr>
          <w:rFonts w:ascii="SassoonPrimaryInfant" w:hAnsi="SassoonPrimaryInfant"/>
          <w:b/>
          <w:sz w:val="36"/>
          <w:szCs w:val="36"/>
        </w:rPr>
      </w:pPr>
      <w:bookmarkStart w:id="0" w:name="_GoBack"/>
      <w:bookmarkEnd w:id="0"/>
      <w:r w:rsidRPr="004E052E">
        <w:rPr>
          <w:rFonts w:ascii="SassoonPrimaryInfant" w:hAnsi="SassoonPrimaryInfant"/>
          <w:b/>
          <w:sz w:val="36"/>
          <w:szCs w:val="36"/>
        </w:rPr>
        <w:t>Date:-</w:t>
      </w:r>
    </w:p>
    <w:p w:rsidR="007A07ED" w:rsidRPr="004E052E" w:rsidRDefault="004E052E" w:rsidP="004E052E">
      <w:pPr>
        <w:jc w:val="center"/>
        <w:rPr>
          <w:rFonts w:ascii="SassoonPrimaryInfant" w:hAnsi="SassoonPrimaryInfant"/>
          <w:b/>
          <w:sz w:val="36"/>
          <w:szCs w:val="36"/>
        </w:rPr>
      </w:pPr>
      <w:r w:rsidRPr="004E052E">
        <w:rPr>
          <w:rFonts w:ascii="SassoonPrimaryInfant" w:hAnsi="SassoonPrimaryInfant"/>
          <w:b/>
          <w:sz w:val="36"/>
          <w:szCs w:val="36"/>
        </w:rPr>
        <w:t>The 4 seasons</w:t>
      </w:r>
    </w:p>
    <w:p w:rsidR="004E052E" w:rsidRDefault="004E052E">
      <w:pPr>
        <w:rPr>
          <w:rFonts w:ascii="SassoonPrimaryInfant" w:hAnsi="SassoonPrimaryInfant"/>
          <w:sz w:val="36"/>
          <w:szCs w:val="36"/>
        </w:rPr>
      </w:pPr>
      <w:r w:rsidRPr="004E052E">
        <w:rPr>
          <w:rFonts w:ascii="SassoonPrimaryInfant" w:hAnsi="SassoonPrimaryInfant"/>
          <w:b/>
          <w:sz w:val="36"/>
          <w:szCs w:val="36"/>
        </w:rPr>
        <w:t>WALT</w:t>
      </w:r>
      <w:r>
        <w:rPr>
          <w:rFonts w:ascii="SassoonPrimaryInfant" w:hAnsi="SassoonPrimaryInfant"/>
          <w:sz w:val="36"/>
          <w:szCs w:val="36"/>
        </w:rPr>
        <w:t>:-know the difference between each season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46"/>
        <w:gridCol w:w="4621"/>
      </w:tblGrid>
      <w:tr w:rsidR="004E052E" w:rsidTr="004E052E">
        <w:tc>
          <w:tcPr>
            <w:tcW w:w="4621" w:type="dxa"/>
          </w:tcPr>
          <w:p w:rsidR="004E052E" w:rsidRDefault="004E052E" w:rsidP="008A123D">
            <w:pPr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C85DC9" wp14:editId="5FC2DF61">
                  <wp:extent cx="2870604" cy="3343275"/>
                  <wp:effectExtent l="0" t="0" r="6350" b="0"/>
                  <wp:docPr id="3" name="Picture 3" descr="http://www.coloring.com.co/wp-content/uploads/2012/06/Leaves-Coloring-Pages-of-Autumn-Seaso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oloring.com.co/wp-content/uploads/2012/06/Leaves-Coloring-Pages-of-Autumn-Seaso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604" cy="334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4E052E" w:rsidRDefault="004E052E" w:rsidP="004E052E">
            <w:pPr>
              <w:jc w:val="center"/>
              <w:rPr>
                <w:rFonts w:ascii="SassoonPrimaryInfant" w:hAnsi="SassoonPrimaryInfant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A2D38E" wp14:editId="46494B82">
                  <wp:extent cx="2638425" cy="3341236"/>
                  <wp:effectExtent l="0" t="0" r="0" b="0"/>
                  <wp:docPr id="1" name="Picture 1" descr="http://crayonbuddy.com/wp-content/uploads/2014/05/symbols-seasons-coloring-p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crayonbuddy.com/wp-content/uploads/2014/05/symbols-seasons-coloring-p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3341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052E" w:rsidTr="004E052E">
        <w:tc>
          <w:tcPr>
            <w:tcW w:w="4621" w:type="dxa"/>
          </w:tcPr>
          <w:p w:rsidR="004E052E" w:rsidRDefault="004E052E">
            <w:pPr>
              <w:rPr>
                <w:rFonts w:ascii="SassoonPrimaryInfant" w:hAnsi="SassoonPrimaryInfant"/>
                <w:sz w:val="36"/>
                <w:szCs w:val="36"/>
              </w:rPr>
            </w:pPr>
          </w:p>
          <w:p w:rsidR="004E052E" w:rsidRDefault="004E052E">
            <w:pPr>
              <w:rPr>
                <w:rFonts w:ascii="SassoonPrimaryInfant" w:hAnsi="SassoonPrimaryInfant"/>
                <w:sz w:val="36"/>
                <w:szCs w:val="36"/>
              </w:rPr>
            </w:pPr>
          </w:p>
        </w:tc>
        <w:tc>
          <w:tcPr>
            <w:tcW w:w="4621" w:type="dxa"/>
          </w:tcPr>
          <w:p w:rsidR="004E052E" w:rsidRDefault="004E052E">
            <w:pPr>
              <w:rPr>
                <w:rFonts w:ascii="SassoonPrimaryInfant" w:hAnsi="SassoonPrimaryInfant"/>
                <w:sz w:val="36"/>
                <w:szCs w:val="36"/>
              </w:rPr>
            </w:pPr>
          </w:p>
        </w:tc>
      </w:tr>
      <w:tr w:rsidR="004E052E" w:rsidTr="004E052E">
        <w:tc>
          <w:tcPr>
            <w:tcW w:w="4621" w:type="dxa"/>
          </w:tcPr>
          <w:p w:rsidR="004E052E" w:rsidRDefault="004E052E">
            <w:pPr>
              <w:rPr>
                <w:rFonts w:ascii="SassoonPrimaryInfant" w:hAnsi="SassoonPrimaryInfant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289540" wp14:editId="72F26966">
                  <wp:extent cx="2800350" cy="3625452"/>
                  <wp:effectExtent l="0" t="0" r="0" b="0"/>
                  <wp:docPr id="2" name="Picture 2" descr="http://azcoloring.com/coloring/k8i/zM9/k8izM9Ac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azcoloring.com/coloring/k8i/zM9/k8izM9Ac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3625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4E052E" w:rsidRPr="008A123D" w:rsidRDefault="008A123D" w:rsidP="008A123D">
            <w:pPr>
              <w:spacing w:after="180"/>
              <w:rPr>
                <w:rFonts w:ascii="Arial" w:eastAsia="Times New Roman" w:hAnsi="Arial" w:cs="Arial"/>
                <w:color w:val="222222"/>
                <w:sz w:val="27"/>
                <w:szCs w:val="27"/>
                <w:lang w:eastAsia="en-GB"/>
              </w:rPr>
            </w:pPr>
            <w:r w:rsidRPr="008A123D">
              <w:rPr>
                <w:rFonts w:ascii="Arial" w:eastAsia="Times New Roman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6F91BBF4" wp14:editId="44E46F35">
                  <wp:extent cx="2638425" cy="3743325"/>
                  <wp:effectExtent l="0" t="0" r="9525" b="9525"/>
                  <wp:docPr id="5" name="Picture 5" descr="Image result for summer colouring pages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summer colouring pages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3743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052E" w:rsidTr="004E052E">
        <w:tc>
          <w:tcPr>
            <w:tcW w:w="4621" w:type="dxa"/>
          </w:tcPr>
          <w:p w:rsidR="004E052E" w:rsidRDefault="004E052E">
            <w:pPr>
              <w:rPr>
                <w:rFonts w:ascii="SassoonPrimaryInfant" w:hAnsi="SassoonPrimaryInfant"/>
                <w:sz w:val="36"/>
                <w:szCs w:val="36"/>
              </w:rPr>
            </w:pPr>
          </w:p>
          <w:p w:rsidR="004E052E" w:rsidRDefault="004E052E">
            <w:pPr>
              <w:rPr>
                <w:rFonts w:ascii="SassoonPrimaryInfant" w:hAnsi="SassoonPrimaryInfant"/>
                <w:sz w:val="36"/>
                <w:szCs w:val="36"/>
              </w:rPr>
            </w:pPr>
          </w:p>
        </w:tc>
        <w:tc>
          <w:tcPr>
            <w:tcW w:w="4621" w:type="dxa"/>
          </w:tcPr>
          <w:p w:rsidR="004E052E" w:rsidRDefault="004E052E">
            <w:pPr>
              <w:rPr>
                <w:rFonts w:ascii="SassoonPrimaryInfant" w:hAnsi="SassoonPrimaryInfant"/>
                <w:sz w:val="36"/>
                <w:szCs w:val="36"/>
              </w:rPr>
            </w:pPr>
          </w:p>
        </w:tc>
      </w:tr>
    </w:tbl>
    <w:p w:rsidR="004E052E" w:rsidRPr="004E052E" w:rsidRDefault="004E052E">
      <w:pPr>
        <w:rPr>
          <w:rFonts w:ascii="SassoonPrimaryInfant" w:hAnsi="SassoonPrimaryInfant"/>
          <w:sz w:val="36"/>
          <w:szCs w:val="36"/>
        </w:rPr>
      </w:pPr>
    </w:p>
    <w:sectPr w:rsidR="004E052E" w:rsidRPr="004E052E" w:rsidSect="004E052E">
      <w:pgSz w:w="11906" w:h="16838"/>
      <w:pgMar w:top="567" w:right="567" w:bottom="567" w:left="136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52E"/>
    <w:rsid w:val="00423883"/>
    <w:rsid w:val="004E052E"/>
    <w:rsid w:val="007B4F15"/>
    <w:rsid w:val="008A123D"/>
    <w:rsid w:val="00ED24E5"/>
    <w:rsid w:val="00F5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7E9D18-1A0F-4EDE-8328-17F7CF2B5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0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0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5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1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35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69453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56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752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29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845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42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06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994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625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180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180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963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102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106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7615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5304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://www.google.co.uk/url?sa=i&amp;rct=j&amp;q=&amp;esrc=s&amp;source=images&amp;cd=&amp;cad=rja&amp;uact=8&amp;ved=&amp;url=http://www.grupomagma.net/files/beach-scene-coloring-page.html&amp;bvm=bv.131286987,d.ZGg&amp;psig=AFQjCNFT6Jb2gJZxxtiJSZUwzYeO5kGoJQ&amp;ust=147265479507493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 DUNN</dc:creator>
  <cp:lastModifiedBy>C JOHNSTON</cp:lastModifiedBy>
  <cp:revision>2</cp:revision>
  <cp:lastPrinted>2016-08-30T14:52:00Z</cp:lastPrinted>
  <dcterms:created xsi:type="dcterms:W3CDTF">2020-10-05T17:07:00Z</dcterms:created>
  <dcterms:modified xsi:type="dcterms:W3CDTF">2020-10-05T17:07:00Z</dcterms:modified>
</cp:coreProperties>
</file>