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F99" w:rsidRPr="00EF3F99" w:rsidRDefault="00EF3F99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</w:p>
    <w:p w:rsidR="00EF3F99" w:rsidRPr="00EF3F99" w:rsidRDefault="00EF3F99">
      <w:pPr>
        <w:rPr>
          <w:rFonts w:ascii="SassoonPrimaryInfant" w:hAnsi="SassoonPrimaryInfant"/>
          <w:sz w:val="32"/>
          <w:szCs w:val="32"/>
        </w:rPr>
      </w:pPr>
    </w:p>
    <w:p w:rsidR="00EF3F99" w:rsidRDefault="00EF3F99">
      <w:pPr>
        <w:rPr>
          <w:rFonts w:ascii="SassoonPrimaryInfant" w:hAnsi="SassoonPrimaryInfant"/>
          <w:sz w:val="32"/>
          <w:szCs w:val="32"/>
        </w:rPr>
      </w:pPr>
      <w:r w:rsidRPr="00EF3F99">
        <w:rPr>
          <w:rFonts w:ascii="SassoonPrimaryInfant" w:hAnsi="SassoonPrimaryInfant"/>
          <w:sz w:val="32"/>
          <w:szCs w:val="32"/>
        </w:rPr>
        <w:t>Remember this game Butterflies!</w:t>
      </w:r>
      <w:r>
        <w:rPr>
          <w:rFonts w:ascii="SassoonPrimaryInfant" w:hAnsi="SassoonPrimaryInfant"/>
          <w:sz w:val="32"/>
          <w:szCs w:val="32"/>
        </w:rPr>
        <w:t xml:space="preserve">            </w:t>
      </w:r>
      <w:r>
        <w:rPr>
          <w:rFonts w:ascii="SassoonPrimaryInfant" w:hAnsi="SassoonPrimaryInfant"/>
          <w:noProof/>
          <w:sz w:val="32"/>
          <w:szCs w:val="32"/>
          <w:lang w:eastAsia="en-GB"/>
        </w:rPr>
        <w:drawing>
          <wp:inline distT="0" distB="0" distL="0" distR="0">
            <wp:extent cx="1162050" cy="1556782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tterfly-Tattoo-Designs-PNG-Clipart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809" cy="161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F99" w:rsidRDefault="00EF3F99">
      <w:pPr>
        <w:rPr>
          <w:rFonts w:ascii="SassoonPrimaryInfant" w:hAnsi="SassoonPrimary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F3F99" w:rsidTr="00EF3F99">
        <w:tc>
          <w:tcPr>
            <w:tcW w:w="3005" w:type="dxa"/>
          </w:tcPr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Pr="002709CF" w:rsidRDefault="002709CF">
            <w:pPr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  <w:t>1</w:t>
            </w:r>
          </w:p>
          <w:p w:rsidR="00EF3F99" w:rsidRPr="002709CF" w:rsidRDefault="002709CF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      </w:t>
            </w:r>
            <w:r w:rsidRPr="002709CF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 xml:space="preserve">  </w:t>
            </w:r>
            <w:r w:rsidR="00EF3F99"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>Dad</w:t>
            </w:r>
            <w:r w:rsidR="00EF3F99" w:rsidRPr="002709CF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</w:p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005" w:type="dxa"/>
          </w:tcPr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Pr="002709CF" w:rsidRDefault="002709CF">
            <w:pPr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  <w:t>2</w:t>
            </w:r>
          </w:p>
          <w:p w:rsidR="00EF3F99" w:rsidRPr="002709CF" w:rsidRDefault="002709CF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        </w:t>
            </w:r>
            <w:r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 xml:space="preserve">  </w:t>
            </w:r>
            <w:r w:rsidR="00EF3F99"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>mum</w:t>
            </w:r>
          </w:p>
        </w:tc>
        <w:tc>
          <w:tcPr>
            <w:tcW w:w="3006" w:type="dxa"/>
          </w:tcPr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Pr="002709CF" w:rsidRDefault="002709CF">
            <w:pPr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  <w:t>3</w:t>
            </w:r>
          </w:p>
          <w:p w:rsidR="00EF3F99" w:rsidRPr="002709CF" w:rsidRDefault="002709CF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 xml:space="preserve">            </w:t>
            </w:r>
            <w:r w:rsidR="00EF3F99"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>the</w:t>
            </w:r>
          </w:p>
        </w:tc>
      </w:tr>
      <w:tr w:rsidR="00EF3F99" w:rsidTr="00EF3F99">
        <w:tc>
          <w:tcPr>
            <w:tcW w:w="3005" w:type="dxa"/>
          </w:tcPr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Pr="002709CF" w:rsidRDefault="002709CF">
            <w:pPr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  <w:t>4</w:t>
            </w:r>
          </w:p>
          <w:p w:rsidR="00EF3F99" w:rsidRPr="002709CF" w:rsidRDefault="00EF3F99" w:rsidP="00EF3F99">
            <w:pPr>
              <w:jc w:val="center"/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>look</w:t>
            </w:r>
          </w:p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005" w:type="dxa"/>
          </w:tcPr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Pr="002709CF" w:rsidRDefault="002709CF">
            <w:pPr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  <w:t>5</w:t>
            </w:r>
          </w:p>
          <w:p w:rsidR="00EF3F99" w:rsidRPr="002709CF" w:rsidRDefault="002709CF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sz w:val="32"/>
                <w:szCs w:val="32"/>
              </w:rPr>
              <w:t xml:space="preserve">           </w:t>
            </w:r>
            <w:r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 xml:space="preserve"> </w:t>
            </w:r>
            <w:r w:rsidR="00EF3F99"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 xml:space="preserve">I </w:t>
            </w:r>
          </w:p>
        </w:tc>
        <w:tc>
          <w:tcPr>
            <w:tcW w:w="3006" w:type="dxa"/>
          </w:tcPr>
          <w:p w:rsidR="00EF3F99" w:rsidRDefault="00EF3F9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EF3F99" w:rsidRPr="002709CF" w:rsidRDefault="002709CF">
            <w:pPr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5B9BD5" w:themeColor="accent1"/>
                <w:sz w:val="32"/>
                <w:szCs w:val="32"/>
              </w:rPr>
              <w:t>6</w:t>
            </w:r>
          </w:p>
          <w:p w:rsidR="00EF3F99" w:rsidRDefault="002709CF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2709CF">
              <w:rPr>
                <w:rFonts w:ascii="SassoonPrimaryInfant" w:hAnsi="SassoonPrimaryInfant"/>
                <w:b/>
                <w:color w:val="FF0000"/>
                <w:sz w:val="32"/>
                <w:szCs w:val="32"/>
              </w:rPr>
              <w:t xml:space="preserve">            and</w:t>
            </w:r>
          </w:p>
        </w:tc>
      </w:tr>
    </w:tbl>
    <w:p w:rsidR="00EF3F99" w:rsidRPr="002709CF" w:rsidRDefault="00EF3F99" w:rsidP="002709CF">
      <w:pPr>
        <w:jc w:val="center"/>
        <w:rPr>
          <w:rFonts w:ascii="SassoonPrimaryInfant" w:hAnsi="SassoonPrimaryInfant"/>
          <w:sz w:val="28"/>
          <w:szCs w:val="28"/>
        </w:rPr>
      </w:pPr>
    </w:p>
    <w:p w:rsidR="002709CF" w:rsidRDefault="002709CF" w:rsidP="002709CF">
      <w:pPr>
        <w:jc w:val="center"/>
        <w:rPr>
          <w:rFonts w:ascii="SassoonPrimaryInfant" w:hAnsi="SassoonPrimaryInfant"/>
          <w:sz w:val="28"/>
          <w:szCs w:val="28"/>
        </w:rPr>
      </w:pPr>
      <w:r w:rsidRPr="002709CF">
        <w:rPr>
          <w:rFonts w:ascii="SassoonPrimaryInfant" w:hAnsi="SassoonPrimaryInfant"/>
          <w:sz w:val="28"/>
          <w:szCs w:val="28"/>
        </w:rPr>
        <w:t>If you have a dice that’s great. But if you don’t have one, don’t worry. Get an old Christmas card and cut it into 6 bits. Write the numbers 1,2,3,4,5 and 6 on the bits. Turn them over. Move them around to mix them up. Then turn over a card to find your number!</w:t>
      </w:r>
    </w:p>
    <w:p w:rsidR="002709CF" w:rsidRDefault="002709CF" w:rsidP="002709CF">
      <w:pPr>
        <w:jc w:val="center"/>
        <w:rPr>
          <w:rFonts w:ascii="SassoonPrimaryInfant" w:hAnsi="SassoonPrimaryInfant"/>
          <w:sz w:val="28"/>
          <w:szCs w:val="28"/>
        </w:rPr>
      </w:pPr>
    </w:p>
    <w:p w:rsidR="002709CF" w:rsidRDefault="002709CF" w:rsidP="002709C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Throw the dice (or pick a card)</w:t>
      </w:r>
    </w:p>
    <w:p w:rsidR="002709CF" w:rsidRDefault="002709CF" w:rsidP="002709C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Find that number</w:t>
      </w:r>
    </w:p>
    <w:p w:rsidR="002709CF" w:rsidRDefault="002709CF" w:rsidP="002709C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Say that word</w:t>
      </w:r>
    </w:p>
    <w:p w:rsidR="002709CF" w:rsidRDefault="002709CF" w:rsidP="002709C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Throw the dice again</w:t>
      </w:r>
    </w:p>
    <w:p w:rsidR="002709CF" w:rsidRDefault="002709CF" w:rsidP="002709C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Keep going until you have all the numbers</w:t>
      </w:r>
    </w:p>
    <w:p w:rsidR="002709CF" w:rsidRPr="002709CF" w:rsidRDefault="002709CF" w:rsidP="002709C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You could copy the word down if you like</w:t>
      </w:r>
    </w:p>
    <w:sectPr w:rsidR="002709CF" w:rsidRPr="002709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22859"/>
    <w:multiLevelType w:val="hybridMultilevel"/>
    <w:tmpl w:val="0E902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F99"/>
    <w:rsid w:val="002709CF"/>
    <w:rsid w:val="00686B5E"/>
    <w:rsid w:val="00B74609"/>
    <w:rsid w:val="00EF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4294D"/>
  <w15:chartTrackingRefBased/>
  <w15:docId w15:val="{3BC9E82C-8D8E-40C0-9576-0009A781D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3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0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50EEBAA0</Template>
  <TotalTime>22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2021-01-04T11:15:00Z</dcterms:created>
  <dcterms:modified xsi:type="dcterms:W3CDTF">2021-01-04T11:38:00Z</dcterms:modified>
</cp:coreProperties>
</file>