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EA7C7B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569 231 – 72 928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1496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11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 w:rsidRPr="00EA7C7B">
              <w:rPr>
                <w:rFonts w:ascii="Gill Sans MT" w:hAnsi="Gill Sans MT"/>
                <w:sz w:val="28"/>
              </w:rPr>
              <w:t xml:space="preserve"> + 10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1.67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>
              <w:rPr>
                <w:rFonts w:ascii="Gill Sans MT" w:hAnsi="Gill Sans MT"/>
                <w:sz w:val="28"/>
              </w:rPr>
              <w:t xml:space="preserve"> 0.4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40% of 6500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1.86 x 12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0.53 x 1</w:t>
            </w:r>
            <w:r w:rsidR="000619D1">
              <w:rPr>
                <w:rFonts w:ascii="Gill Sans MT" w:hAnsi="Gill Sans MT"/>
                <w:sz w:val="28"/>
              </w:rPr>
              <w:t xml:space="preserve">00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2/5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15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(13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5</w:t>
            </w:r>
            <w:r w:rsidR="000619D1">
              <w:rPr>
                <w:rFonts w:ascii="Gill Sans MT" w:hAnsi="Gill Sans MT"/>
                <w:sz w:val="28"/>
              </w:rPr>
              <w:t>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</w:t>
            </w:r>
            <w:r w:rsidR="00EA7C7B">
              <w:rPr>
                <w:rFonts w:ascii="Gill Sans MT" w:hAnsi="Gill Sans MT"/>
                <w:sz w:val="28"/>
              </w:rPr>
              <w:t>6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EA7C7B">
              <w:rPr>
                <w:rFonts w:ascii="Gill Sans MT" w:hAnsi="Gill Sans MT"/>
                <w:sz w:val="28"/>
              </w:rPr>
              <w:t>800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D76AFE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A rectangular garden has an area of 54m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>. The length is 9m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width?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EA7C7B" w:rsidP="00EA7C7B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a week</w:t>
            </w:r>
            <w:r w:rsidR="00B838FD" w:rsidRPr="00B838FD"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EA7C7B">
              <w:rPr>
                <w:rFonts w:ascii="Gill Sans MT" w:hAnsi="Gill Sans MT"/>
                <w:sz w:val="24"/>
              </w:rPr>
              <w:t xml:space="preserve"> – 45 = 128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</w:t>
            </w:r>
            <w:proofErr w:type="gramStart"/>
            <w:r w:rsidRPr="00B838FD">
              <w:rPr>
                <w:rFonts w:ascii="Gill Sans MT" w:hAnsi="Gill Sans MT"/>
                <w:sz w:val="24"/>
              </w:rPr>
              <w:t>= ?</w:t>
            </w:r>
            <w:proofErr w:type="gramEnd"/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EA7C7B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5.16pm to </w:t>
            </w:r>
            <w:r w:rsidR="00D76AFE">
              <w:rPr>
                <w:rFonts w:ascii="Gill Sans MT" w:hAnsi="Gill Sans MT"/>
                <w:sz w:val="24"/>
              </w:rPr>
              <w:t>a 24-hour format</w:t>
            </w:r>
            <w:r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FA1C9E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0.25 as a simplified fraction?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4D059624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76B" w:rsidRDefault="0056676B" w:rsidP="001C1D95">
      <w:pPr>
        <w:spacing w:after="0" w:line="240" w:lineRule="auto"/>
      </w:pPr>
      <w:r>
        <w:separator/>
      </w:r>
    </w:p>
  </w:endnote>
  <w:endnote w:type="continuationSeparator" w:id="0">
    <w:p w:rsidR="0056676B" w:rsidRDefault="0056676B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76B" w:rsidRDefault="0056676B" w:rsidP="001C1D95">
      <w:pPr>
        <w:spacing w:after="0" w:line="240" w:lineRule="auto"/>
      </w:pPr>
      <w:r>
        <w:separator/>
      </w:r>
    </w:p>
  </w:footnote>
  <w:footnote w:type="continuationSeparator" w:id="0">
    <w:p w:rsidR="0056676B" w:rsidRDefault="0056676B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C80D31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3</w:t>
    </w:r>
    <w:r w:rsidRPr="00C80D31">
      <w:rPr>
        <w:rFonts w:ascii="Juice ITC" w:hAnsi="Juice ITC"/>
        <w:b/>
        <w:sz w:val="36"/>
        <w:vertAlign w:val="superscript"/>
      </w:rPr>
      <w:t>rd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C1D95"/>
    <w:rsid w:val="00421864"/>
    <w:rsid w:val="0056676B"/>
    <w:rsid w:val="0071672A"/>
    <w:rsid w:val="00B838FD"/>
    <w:rsid w:val="00C80D31"/>
    <w:rsid w:val="00CF025B"/>
    <w:rsid w:val="00D15503"/>
    <w:rsid w:val="00D76AFE"/>
    <w:rsid w:val="00E33EB6"/>
    <w:rsid w:val="00EA7C7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9CEC0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6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5</cp:revision>
  <dcterms:created xsi:type="dcterms:W3CDTF">2017-04-11T12:50:00Z</dcterms:created>
  <dcterms:modified xsi:type="dcterms:W3CDTF">2020-05-29T14:26:00Z</dcterms:modified>
</cp:coreProperties>
</file>