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1D95" w:rsidRDefault="001C1D9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BF2E701" wp14:editId="5094E4E8">
                <wp:simplePos x="0" y="0"/>
                <wp:positionH relativeFrom="margin">
                  <wp:posOffset>981075</wp:posOffset>
                </wp:positionH>
                <wp:positionV relativeFrom="paragraph">
                  <wp:posOffset>-309880</wp:posOffset>
                </wp:positionV>
                <wp:extent cx="3829050" cy="904875"/>
                <wp:effectExtent l="0" t="0" r="0" b="95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290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1D95" w:rsidRPr="001C1D95" w:rsidRDefault="001C1D95" w:rsidP="001C1D95">
                            <w:pPr>
                              <w:jc w:val="center"/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C1D95">
                              <w:rPr>
                                <w:rFonts w:ascii="Bauhaus 93" w:hAnsi="Bauhaus 93"/>
                                <w:b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10800000" w14:sx="100000" w14:sy="100000" w14:kx="0" w14:ky="0" w14:algn="r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604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Speedy Maths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="">
            <w:pict>
              <v:shapetype w14:anchorId="1BF2E70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77.25pt;margin-top:-24.4pt;width:301.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" filled="f" stroked="f">
                <v:fill o:detectmouseclick="t"/>
                <v:textbox>
                  <w:txbxContent>
                    <w:p w:rsidR="001C1D95" w:rsidRPr="001C1D95" w:rsidRDefault="001C1D95" w:rsidP="001C1D95">
                      <w:pPr>
                        <w:jc w:val="center"/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C1D95">
                        <w:rPr>
                          <w:rFonts w:ascii="Bauhaus 93" w:hAnsi="Bauhaus 93"/>
                          <w:b/>
                          <w:color w:val="FFFFFF" w:themeColor="background1"/>
                          <w:sz w:val="72"/>
                          <w:szCs w:val="72"/>
                          <w14:shadow w14:blurRad="50800" w14:dist="38100" w14:dir="10800000" w14:sx="100000" w14:sy="100000" w14:kx="0" w14:ky="0" w14:algn="r">
                            <w14:srgbClr w14:val="000000">
                              <w14:alpha w14:val="60000"/>
                            </w14:srgbClr>
                          </w14:shadow>
                          <w14:textOutline w14:w="6604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Speedy Maths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1C1D95" w:rsidRDefault="001C1D95"/>
    <w:tbl>
      <w:tblPr>
        <w:tblStyle w:val="TableGrid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13"/>
        <w:gridCol w:w="5725"/>
        <w:gridCol w:w="283"/>
        <w:gridCol w:w="4111"/>
      </w:tblGrid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  <w:sz w:val="24"/>
              </w:rPr>
            </w:pPr>
            <w:r w:rsidRPr="00B838FD">
              <w:rPr>
                <w:rFonts w:ascii="Mistral" w:hAnsi="Mistral"/>
                <w:sz w:val="44"/>
              </w:rPr>
              <w:t>BRONZE</w:t>
            </w:r>
          </w:p>
        </w:tc>
        <w:tc>
          <w:tcPr>
            <w:tcW w:w="4111" w:type="dxa"/>
            <w:vMerge w:val="restart"/>
          </w:tcPr>
          <w:p w:rsidR="001C1D95" w:rsidRPr="001C1D95" w:rsidRDefault="001C1D95">
            <w:pPr>
              <w:rPr>
                <w:rFonts w:ascii="Gill Sans MT" w:hAnsi="Gill Sans MT"/>
              </w:rPr>
            </w:pPr>
            <w:proofErr w:type="spellStart"/>
            <w:r w:rsidRPr="001C1D95">
              <w:rPr>
                <w:rFonts w:ascii="Gill Sans MT" w:hAnsi="Gill Sans MT"/>
                <w:sz w:val="24"/>
              </w:rPr>
              <w:t>Your</w:t>
            </w:r>
            <w:proofErr w:type="spellEnd"/>
            <w:r w:rsidRPr="001C1D95">
              <w:rPr>
                <w:rFonts w:ascii="Gill Sans MT" w:hAnsi="Gill Sans MT"/>
                <w:sz w:val="24"/>
              </w:rPr>
              <w:t xml:space="preserve"> working out: </w:t>
            </w:r>
          </w:p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0619D1" w:rsidRDefault="00191EBD">
            <w:pPr>
              <w:rPr>
                <w:rFonts w:ascii="Gill Sans MT" w:hAnsi="Gill Sans MT"/>
                <w:sz w:val="28"/>
                <w:szCs w:val="28"/>
              </w:rPr>
            </w:pPr>
            <w:r>
              <w:rPr>
                <w:rFonts w:ascii="Gill Sans MT" w:hAnsi="Gill Sans MT"/>
                <w:sz w:val="28"/>
                <w:szCs w:val="28"/>
              </w:rPr>
              <w:t>40 – 32</w:t>
            </w:r>
            <w:r w:rsidR="008C5D40">
              <w:rPr>
                <w:rFonts w:ascii="Gill Sans MT" w:hAnsi="Gill Sans MT"/>
                <w:sz w:val="28"/>
                <w:szCs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68</w:t>
            </w:r>
            <w:r w:rsidR="001C1D95">
              <w:rPr>
                <w:rFonts w:ascii="Gill Sans MT" w:hAnsi="Gill Sans MT"/>
                <w:sz w:val="28"/>
              </w:rPr>
              <w:t xml:space="preserve"> ÷</w:t>
            </w:r>
            <w:r w:rsidR="00191EBD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57460C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91EBD">
              <w:rPr>
                <w:rFonts w:ascii="Gill Sans MT" w:hAnsi="Gill Sans MT"/>
                <w:sz w:val="28"/>
              </w:rPr>
              <w:t>² - 35</w:t>
            </w:r>
            <w:r w:rsidR="001C1D95" w:rsidRPr="00EA7C7B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1.5</w:t>
            </w:r>
            <w:r w:rsidR="001C1D95">
              <w:rPr>
                <w:rFonts w:ascii="Gill Sans MT" w:hAnsi="Gill Sans MT"/>
                <w:sz w:val="28"/>
              </w:rPr>
              <w:t xml:space="preserve"> </w:t>
            </w:r>
            <w:r w:rsidR="00F17151">
              <w:rPr>
                <w:rFonts w:ascii="Gill Sans MT" w:hAnsi="Gill Sans MT"/>
                <w:sz w:val="28"/>
              </w:rPr>
              <w:t xml:space="preserve">+ </w:t>
            </w:r>
            <w:r>
              <w:rPr>
                <w:rFonts w:ascii="Gill Sans MT" w:hAnsi="Gill Sans MT"/>
                <w:sz w:val="28"/>
              </w:rPr>
              <w:t>0.</w:t>
            </w:r>
            <w:r w:rsidR="0057460C">
              <w:rPr>
                <w:rFonts w:ascii="Gill Sans MT" w:hAnsi="Gill Sans MT"/>
                <w:sz w:val="28"/>
              </w:rPr>
              <w:t>2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10% of 60</w:t>
            </w:r>
            <w:r w:rsidR="001C1D95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SILVER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1C1D95" w:rsidRPr="001C1D95" w:rsidRDefault="00191EBD" w:rsidP="007F27F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2.6 x 3</w:t>
            </w:r>
            <w:r w:rsidR="000B4DC8">
              <w:rPr>
                <w:rFonts w:ascii="Gill Sans MT" w:hAnsi="Gill Sans MT"/>
                <w:sz w:val="28"/>
              </w:rPr>
              <w:t xml:space="preserve"> </w:t>
            </w:r>
            <w:r w:rsidR="000619D1">
              <w:rPr>
                <w:rFonts w:ascii="Gill Sans MT" w:hAnsi="Gill Sans MT"/>
                <w:sz w:val="28"/>
              </w:rPr>
              <w:t>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Pr="001C1D95" w:rsidRDefault="00191EBD" w:rsidP="000B4DC8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4</w:t>
            </w:r>
            <w:r w:rsidR="007F27F1">
              <w:rPr>
                <w:rFonts w:ascii="Gill Sans MT" w:hAnsi="Gill Sans MT"/>
                <w:sz w:val="28"/>
              </w:rPr>
              <w:t xml:space="preserve"> ÷</w:t>
            </w:r>
            <w:r w:rsidR="00EA7C7B">
              <w:rPr>
                <w:rFonts w:ascii="Gill Sans MT" w:hAnsi="Gill Sans MT"/>
                <w:sz w:val="28"/>
              </w:rPr>
              <w:t xml:space="preserve"> 1</w:t>
            </w:r>
            <w:r w:rsidR="007F27F1">
              <w:rPr>
                <w:rFonts w:ascii="Gill Sans MT" w:hAnsi="Gill Sans MT"/>
                <w:sz w:val="28"/>
              </w:rPr>
              <w:t>0</w:t>
            </w:r>
            <w:r w:rsidR="000619D1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½</w:t>
            </w:r>
            <w:r w:rsidR="000619D1">
              <w:rPr>
                <w:rFonts w:ascii="Gill Sans MT" w:hAnsi="Gill Sans MT"/>
                <w:sz w:val="28"/>
              </w:rPr>
              <w:t xml:space="preserve"> </w:t>
            </w:r>
            <w:r w:rsidR="007F27F1">
              <w:rPr>
                <w:rFonts w:ascii="Gill Sans MT" w:hAnsi="Gill Sans MT"/>
                <w:sz w:val="28"/>
              </w:rPr>
              <w:t>x</w:t>
            </w:r>
            <w:r w:rsidR="00A2570A">
              <w:rPr>
                <w:rFonts w:ascii="Gill Sans MT" w:hAnsi="Gill Sans MT"/>
                <w:sz w:val="28"/>
              </w:rPr>
              <w:t xml:space="preserve"> </w:t>
            </w:r>
            <w:r>
              <w:rPr>
                <w:rFonts w:ascii="Gill Sans MT" w:hAnsi="Gill Sans MT"/>
                <w:sz w:val="28"/>
              </w:rPr>
              <w:t>8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1C1D95" w:rsidRDefault="00191EBD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X</w:t>
            </w:r>
            <w:r w:rsidR="008C3B23">
              <w:rPr>
                <w:rFonts w:ascii="Gill Sans MT" w:hAnsi="Gill Sans MT"/>
                <w:sz w:val="28"/>
              </w:rPr>
              <w:t xml:space="preserve"> =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191EBD" w:rsidP="00EA7C7B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>10</w:t>
            </w:r>
            <w:r w:rsidR="001C1D95" w:rsidRPr="001C1D95">
              <w:rPr>
                <w:rFonts w:ascii="Gill Sans MT" w:hAnsi="Gill Sans MT"/>
                <w:sz w:val="28"/>
              </w:rPr>
              <w:t xml:space="preserve">% of </w:t>
            </w:r>
            <w:r>
              <w:rPr>
                <w:rFonts w:ascii="Gill Sans MT" w:hAnsi="Gill Sans MT"/>
                <w:sz w:val="28"/>
              </w:rPr>
              <w:t>50</w:t>
            </w:r>
            <w:r w:rsidR="000619D1">
              <w:rPr>
                <w:rFonts w:ascii="Gill Sans MT" w:hAnsi="Gill Sans MT"/>
                <w:sz w:val="28"/>
              </w:rPr>
              <w:t xml:space="preserve"> =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6521" w:type="dxa"/>
            <w:gridSpan w:val="3"/>
          </w:tcPr>
          <w:p w:rsidR="001C1D95" w:rsidRPr="00B838FD" w:rsidRDefault="001C1D95" w:rsidP="001C1D95">
            <w:pPr>
              <w:jc w:val="center"/>
              <w:rPr>
                <w:rFonts w:ascii="Mistral" w:hAnsi="Mistral"/>
              </w:rPr>
            </w:pPr>
            <w:r w:rsidRPr="00B838FD">
              <w:rPr>
                <w:rFonts w:ascii="Mistral" w:hAnsi="Mistral"/>
                <w:sz w:val="44"/>
              </w:rPr>
              <w:t>GOLD</w:t>
            </w:r>
          </w:p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1)</w:t>
            </w:r>
          </w:p>
        </w:tc>
        <w:tc>
          <w:tcPr>
            <w:tcW w:w="5725" w:type="dxa"/>
          </w:tcPr>
          <w:p w:rsidR="002D154C" w:rsidRDefault="00EA7C7B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A rectangular </w:t>
            </w:r>
            <w:r w:rsidR="00A2570A">
              <w:rPr>
                <w:rFonts w:ascii="Gill Sans MT" w:hAnsi="Gill Sans MT"/>
                <w:sz w:val="24"/>
              </w:rPr>
              <w:t xml:space="preserve">garden has an area of </w:t>
            </w:r>
            <w:r w:rsidR="00191EBD">
              <w:rPr>
                <w:rFonts w:ascii="Gill Sans MT" w:hAnsi="Gill Sans MT"/>
                <w:sz w:val="24"/>
              </w:rPr>
              <w:t>40</w:t>
            </w:r>
            <w:r>
              <w:rPr>
                <w:rFonts w:ascii="Gill Sans MT" w:hAnsi="Gill Sans MT"/>
                <w:sz w:val="24"/>
              </w:rPr>
              <w:t>m</w:t>
            </w:r>
            <w:r>
              <w:rPr>
                <w:rFonts w:ascii="Century Gothic" w:hAnsi="Century Gothic"/>
                <w:sz w:val="24"/>
              </w:rPr>
              <w:t>²</w:t>
            </w:r>
            <w:r w:rsidR="008C3B23">
              <w:rPr>
                <w:rFonts w:ascii="Gill Sans MT" w:hAnsi="Gill Sans MT"/>
                <w:sz w:val="24"/>
              </w:rPr>
              <w:t xml:space="preserve">. </w:t>
            </w:r>
          </w:p>
          <w:p w:rsidR="001C1D95" w:rsidRPr="00B838FD" w:rsidRDefault="008C3B23" w:rsidP="008C3B23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The width</w:t>
            </w:r>
            <w:r w:rsidR="00EA7C7B">
              <w:rPr>
                <w:rFonts w:ascii="Gill Sans MT" w:hAnsi="Gill Sans MT"/>
                <w:sz w:val="24"/>
              </w:rPr>
              <w:t xml:space="preserve"> is </w:t>
            </w:r>
            <w:r>
              <w:rPr>
                <w:rFonts w:ascii="Gill Sans MT" w:hAnsi="Gill Sans MT"/>
                <w:sz w:val="24"/>
              </w:rPr>
              <w:t>4</w:t>
            </w:r>
            <w:r w:rsidR="00EA7C7B">
              <w:rPr>
                <w:rFonts w:ascii="Gill Sans MT" w:hAnsi="Gill Sans MT"/>
                <w:sz w:val="24"/>
              </w:rPr>
              <w:t>m</w:t>
            </w:r>
            <w:r w:rsidR="00EA7C7B">
              <w:rPr>
                <w:rFonts w:ascii="Century Gothic" w:hAnsi="Century Gothic"/>
                <w:sz w:val="24"/>
              </w:rPr>
              <w:t xml:space="preserve">. </w:t>
            </w:r>
            <w:r>
              <w:rPr>
                <w:rFonts w:ascii="Gill Sans MT" w:hAnsi="Gill Sans MT"/>
                <w:sz w:val="24"/>
              </w:rPr>
              <w:t xml:space="preserve">What is the </w:t>
            </w:r>
            <w:r w:rsidRPr="002D154C">
              <w:rPr>
                <w:rFonts w:ascii="Gill Sans MT" w:hAnsi="Gill Sans MT"/>
                <w:b/>
                <w:sz w:val="24"/>
              </w:rPr>
              <w:t>length</w:t>
            </w:r>
            <w:r w:rsidR="00EA7C7B">
              <w:rPr>
                <w:rFonts w:ascii="Gill Sans MT" w:hAnsi="Gill Sans MT"/>
                <w:sz w:val="24"/>
              </w:rPr>
              <w:t xml:space="preserve">? </w:t>
            </w:r>
            <w:r w:rsidR="00191EBD">
              <w:rPr>
                <w:rFonts w:ascii="Gill Sans MT" w:hAnsi="Gill Sans MT"/>
                <w:sz w:val="24"/>
              </w:rPr>
              <w:t xml:space="preserve"> </w:t>
            </w: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2)</w:t>
            </w:r>
          </w:p>
        </w:tc>
        <w:tc>
          <w:tcPr>
            <w:tcW w:w="5725" w:type="dxa"/>
          </w:tcPr>
          <w:p w:rsidR="001C1D95" w:rsidRDefault="002B5E0D" w:rsidP="0057460C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perimeter of the above garden?</w:t>
            </w:r>
          </w:p>
          <w:p w:rsidR="002B5E0D" w:rsidRPr="00B838FD" w:rsidRDefault="002B5E0D" w:rsidP="0057460C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3)</w:t>
            </w:r>
          </w:p>
        </w:tc>
        <w:tc>
          <w:tcPr>
            <w:tcW w:w="5725" w:type="dxa"/>
          </w:tcPr>
          <w:p w:rsidR="00B838FD" w:rsidRDefault="00191EBD" w:rsidP="00B838FD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2c + 24 = 6</w:t>
            </w:r>
            <w:r w:rsidR="0057460C">
              <w:rPr>
                <w:rFonts w:ascii="Gill Sans MT" w:hAnsi="Gill Sans MT"/>
                <w:sz w:val="24"/>
              </w:rPr>
              <w:t>4</w:t>
            </w:r>
            <w:r w:rsidR="00A2570A">
              <w:rPr>
                <w:rFonts w:ascii="Gill Sans MT" w:hAnsi="Gill Sans MT"/>
                <w:sz w:val="24"/>
              </w:rPr>
              <w:t xml:space="preserve"> </w:t>
            </w:r>
          </w:p>
          <w:p w:rsidR="00A44A61" w:rsidRPr="00B838FD" w:rsidRDefault="00A2570A" w:rsidP="00A44A61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>What is the value of c?</w:t>
            </w:r>
            <w:r w:rsidR="00191EBD">
              <w:rPr>
                <w:rFonts w:ascii="Gill Sans MT" w:hAnsi="Gill Sans MT"/>
                <w:sz w:val="24"/>
              </w:rPr>
              <w:t xml:space="preserve">   </w:t>
            </w:r>
          </w:p>
          <w:p w:rsidR="00A2570A" w:rsidRPr="00B838FD" w:rsidRDefault="00A2570A" w:rsidP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4)</w:t>
            </w:r>
          </w:p>
        </w:tc>
        <w:tc>
          <w:tcPr>
            <w:tcW w:w="5725" w:type="dxa"/>
          </w:tcPr>
          <w:p w:rsidR="001C1D95" w:rsidRPr="00B838FD" w:rsidRDefault="002C7BFF">
            <w:pPr>
              <w:rPr>
                <w:rFonts w:ascii="Gill Sans MT" w:hAnsi="Gill Sans MT"/>
                <w:sz w:val="24"/>
              </w:rPr>
            </w:pPr>
            <w:r>
              <w:rPr>
                <w:rFonts w:ascii="Gill Sans MT" w:hAnsi="Gill Sans MT"/>
                <w:sz w:val="24"/>
              </w:rPr>
              <w:t xml:space="preserve">Convert </w:t>
            </w:r>
            <w:r w:rsidR="0057460C">
              <w:rPr>
                <w:rFonts w:ascii="Gill Sans MT" w:hAnsi="Gill Sans MT"/>
                <w:sz w:val="24"/>
              </w:rPr>
              <w:t>17:45</w:t>
            </w:r>
            <w:r w:rsidR="00512CEB">
              <w:rPr>
                <w:rFonts w:ascii="Gill Sans MT" w:hAnsi="Gill Sans MT"/>
                <w:sz w:val="24"/>
              </w:rPr>
              <w:t xml:space="preserve"> into a 12-hour format</w:t>
            </w:r>
            <w:r w:rsidR="00EA7C7B">
              <w:rPr>
                <w:rFonts w:ascii="Gill Sans MT" w:hAnsi="Gill Sans MT"/>
                <w:sz w:val="24"/>
              </w:rPr>
              <w:t xml:space="preserve">: </w:t>
            </w:r>
            <w:r w:rsidR="00191EBD">
              <w:rPr>
                <w:rFonts w:ascii="Gill Sans MT" w:hAnsi="Gill Sans MT"/>
                <w:sz w:val="24"/>
              </w:rPr>
              <w:t xml:space="preserve"> </w:t>
            </w:r>
          </w:p>
          <w:p w:rsidR="00B838FD" w:rsidRPr="00B838FD" w:rsidRDefault="00B838FD">
            <w:pPr>
              <w:rPr>
                <w:rFonts w:ascii="Gill Sans MT" w:hAnsi="Gill Sans MT"/>
                <w:sz w:val="24"/>
              </w:rPr>
            </w:pPr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  <w:tr w:rsidR="001C1D95" w:rsidTr="001C1D95">
        <w:tc>
          <w:tcPr>
            <w:tcW w:w="513" w:type="dxa"/>
          </w:tcPr>
          <w:p w:rsidR="001C1D95" w:rsidRPr="001C1D95" w:rsidRDefault="001C1D95">
            <w:pPr>
              <w:rPr>
                <w:rFonts w:ascii="Gill Sans MT" w:hAnsi="Gill Sans MT"/>
                <w:sz w:val="36"/>
              </w:rPr>
            </w:pPr>
            <w:r w:rsidRPr="001C1D95">
              <w:rPr>
                <w:rFonts w:ascii="Gill Sans MT" w:hAnsi="Gill Sans MT"/>
                <w:sz w:val="36"/>
              </w:rPr>
              <w:t>5)</w:t>
            </w:r>
          </w:p>
        </w:tc>
        <w:tc>
          <w:tcPr>
            <w:tcW w:w="5725" w:type="dxa"/>
          </w:tcPr>
          <w:p w:rsidR="001C1D95" w:rsidRPr="001C1D95" w:rsidRDefault="002C7BFF" w:rsidP="00A44A61">
            <w:pPr>
              <w:rPr>
                <w:rFonts w:ascii="Gill Sans MT" w:hAnsi="Gill Sans MT"/>
                <w:sz w:val="28"/>
              </w:rPr>
            </w:pPr>
            <w:r>
              <w:rPr>
                <w:rFonts w:ascii="Gill Sans MT" w:hAnsi="Gill Sans MT"/>
                <w:sz w:val="28"/>
              </w:rPr>
              <w:t xml:space="preserve">What is </w:t>
            </w:r>
            <w:r w:rsidR="00191EBD">
              <w:rPr>
                <w:rFonts w:ascii="Gill Sans MT" w:hAnsi="Gill Sans MT"/>
                <w:sz w:val="28"/>
              </w:rPr>
              <w:t>1</w:t>
            </w:r>
            <w:r w:rsidR="0057460C">
              <w:rPr>
                <w:rFonts w:ascii="Gill Sans MT" w:hAnsi="Gill Sans MT"/>
                <w:sz w:val="28"/>
              </w:rPr>
              <w:t>/5</w:t>
            </w:r>
            <w:r>
              <w:rPr>
                <w:rFonts w:ascii="Gill Sans MT" w:hAnsi="Gill Sans MT"/>
                <w:sz w:val="28"/>
              </w:rPr>
              <w:t xml:space="preserve"> as a percentage?</w:t>
            </w:r>
            <w:r w:rsidR="00FA1C9E">
              <w:rPr>
                <w:rFonts w:ascii="Gill Sans MT" w:hAnsi="Gill Sans MT"/>
                <w:sz w:val="28"/>
              </w:rPr>
              <w:t xml:space="preserve"> </w:t>
            </w:r>
            <w:r w:rsidR="00B838FD">
              <w:rPr>
                <w:rFonts w:ascii="Gill Sans MT" w:hAnsi="Gill Sans MT"/>
                <w:sz w:val="28"/>
              </w:rPr>
              <w:t xml:space="preserve"> </w:t>
            </w:r>
            <w:r w:rsidR="00191EBD">
              <w:rPr>
                <w:rFonts w:ascii="Gill Sans MT" w:hAnsi="Gill Sans MT"/>
                <w:sz w:val="28"/>
              </w:rPr>
              <w:t xml:space="preserve"> </w:t>
            </w:r>
            <w:bookmarkStart w:id="0" w:name="_GoBack"/>
            <w:bookmarkEnd w:id="0"/>
          </w:p>
        </w:tc>
        <w:tc>
          <w:tcPr>
            <w:tcW w:w="283" w:type="dxa"/>
          </w:tcPr>
          <w:p w:rsidR="001C1D95" w:rsidRDefault="001C1D95"/>
        </w:tc>
        <w:tc>
          <w:tcPr>
            <w:tcW w:w="4111" w:type="dxa"/>
            <w:vMerge/>
          </w:tcPr>
          <w:p w:rsidR="001C1D95" w:rsidRDefault="001C1D95"/>
        </w:tc>
      </w:tr>
    </w:tbl>
    <w:p w:rsidR="001C1D95" w:rsidRDefault="001C1D95"/>
    <w:p w:rsidR="000619D1" w:rsidRDefault="000619D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227965</wp:posOffset>
                </wp:positionV>
                <wp:extent cx="2028825" cy="1714500"/>
                <wp:effectExtent l="19050" t="19050" r="28575" b="1905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8825" cy="171450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  <a:prstDash val="lgDashDot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="">
            <w:pict>
              <v:roundrect w14:anchorId="3D6FC1B9" id="Rounded Rectangle 2" o:spid="_x0000_s1026" style="position:absolute;margin-left:-14.25pt;margin-top:17.95pt;width:159.75pt;height:135pt;z-index:25165823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" filled="f" strokecolor="black [3213]" strokeweight="2.25pt">
                <v:stroke dashstyle="longDashDot" joinstyle="miter"/>
              </v:roundrect>
            </w:pict>
          </mc:Fallback>
        </mc:AlternateConten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>Bronze =</w:t>
      </w:r>
      <w:r w:rsidRPr="000619D1">
        <w:rPr>
          <w:rFonts w:ascii="Juice ITC" w:hAnsi="Juice ITC"/>
          <w:b/>
          <w:sz w:val="48"/>
        </w:rPr>
        <w:tab/>
        <w:t xml:space="preserve">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Silver = </w:t>
      </w:r>
      <w:r w:rsid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Gold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/5</w:t>
      </w:r>
    </w:p>
    <w:p w:rsidR="001C1D95" w:rsidRPr="000619D1" w:rsidRDefault="001C1D95" w:rsidP="000619D1">
      <w:pPr>
        <w:spacing w:after="0"/>
        <w:rPr>
          <w:rFonts w:ascii="Juice ITC" w:hAnsi="Juice ITC"/>
          <w:b/>
          <w:sz w:val="48"/>
        </w:rPr>
      </w:pPr>
      <w:r w:rsidRPr="000619D1">
        <w:rPr>
          <w:rFonts w:ascii="Juice ITC" w:hAnsi="Juice ITC"/>
          <w:b/>
          <w:sz w:val="48"/>
        </w:rPr>
        <w:t xml:space="preserve">Total = </w:t>
      </w:r>
      <w:r w:rsidRPr="000619D1">
        <w:rPr>
          <w:rFonts w:ascii="Juice ITC" w:hAnsi="Juice ITC"/>
          <w:b/>
          <w:sz w:val="48"/>
        </w:rPr>
        <w:tab/>
      </w:r>
      <w:r w:rsidRPr="000619D1">
        <w:rPr>
          <w:rFonts w:ascii="Juice ITC" w:hAnsi="Juice ITC"/>
          <w:b/>
          <w:sz w:val="48"/>
        </w:rPr>
        <w:tab/>
        <w:t>/15</w:t>
      </w:r>
    </w:p>
    <w:sectPr w:rsidR="001C1D95" w:rsidRPr="000619D1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2032" w:rsidRDefault="00A92032" w:rsidP="001C1D95">
      <w:pPr>
        <w:spacing w:after="0" w:line="240" w:lineRule="auto"/>
      </w:pPr>
      <w:r>
        <w:separator/>
      </w:r>
    </w:p>
  </w:endnote>
  <w:end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Juice ITC">
    <w:panose1 w:val="04040403040A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2032" w:rsidRDefault="00A92032" w:rsidP="001C1D95">
      <w:pPr>
        <w:spacing w:after="0" w:line="240" w:lineRule="auto"/>
      </w:pPr>
      <w:r>
        <w:separator/>
      </w:r>
    </w:p>
  </w:footnote>
  <w:footnote w:type="continuationSeparator" w:id="0">
    <w:p w:rsidR="00A92032" w:rsidRDefault="00A92032" w:rsidP="001C1D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C1D95" w:rsidRPr="00B838FD" w:rsidRDefault="003F22D3" w:rsidP="001C1D95">
    <w:pPr>
      <w:pStyle w:val="Header"/>
      <w:jc w:val="center"/>
      <w:rPr>
        <w:rFonts w:ascii="Juice ITC" w:hAnsi="Juice ITC"/>
        <w:b/>
        <w:sz w:val="36"/>
      </w:rPr>
    </w:pPr>
    <w:r>
      <w:rPr>
        <w:rFonts w:ascii="Juice ITC" w:hAnsi="Juice ITC"/>
        <w:b/>
        <w:sz w:val="36"/>
      </w:rPr>
      <w:t>9</w:t>
    </w:r>
    <w:r w:rsidRPr="003F22D3">
      <w:rPr>
        <w:rFonts w:ascii="Juice ITC" w:hAnsi="Juice ITC"/>
        <w:b/>
        <w:sz w:val="36"/>
        <w:vertAlign w:val="superscript"/>
      </w:rPr>
      <w:t>th</w:t>
    </w:r>
    <w:r>
      <w:rPr>
        <w:rFonts w:ascii="Juice ITC" w:hAnsi="Juice ITC"/>
        <w:b/>
        <w:sz w:val="36"/>
      </w:rPr>
      <w:t xml:space="preserve"> June 2020</w:t>
    </w:r>
  </w:p>
  <w:p w:rsidR="001C1D95" w:rsidRPr="00B838FD" w:rsidRDefault="001C1D95">
    <w:pPr>
      <w:pStyle w:val="Header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54090D"/>
    <w:multiLevelType w:val="hybridMultilevel"/>
    <w:tmpl w:val="5D6082D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1D95"/>
    <w:rsid w:val="000619D1"/>
    <w:rsid w:val="000B4DC8"/>
    <w:rsid w:val="000B4F41"/>
    <w:rsid w:val="00191EBD"/>
    <w:rsid w:val="001C1D95"/>
    <w:rsid w:val="002A1503"/>
    <w:rsid w:val="002B5E0D"/>
    <w:rsid w:val="002C7BFF"/>
    <w:rsid w:val="002D154C"/>
    <w:rsid w:val="003F22D3"/>
    <w:rsid w:val="00512CEB"/>
    <w:rsid w:val="0057460C"/>
    <w:rsid w:val="0071672A"/>
    <w:rsid w:val="00763408"/>
    <w:rsid w:val="007F27F1"/>
    <w:rsid w:val="008C3B23"/>
    <w:rsid w:val="008C5D40"/>
    <w:rsid w:val="009424D2"/>
    <w:rsid w:val="00A2570A"/>
    <w:rsid w:val="00A44A61"/>
    <w:rsid w:val="00A92032"/>
    <w:rsid w:val="00B838FD"/>
    <w:rsid w:val="00C24129"/>
    <w:rsid w:val="00CD4704"/>
    <w:rsid w:val="00CF025B"/>
    <w:rsid w:val="00D15503"/>
    <w:rsid w:val="00DD7FF8"/>
    <w:rsid w:val="00E33EB6"/>
    <w:rsid w:val="00EA7C7B"/>
    <w:rsid w:val="00F17151"/>
    <w:rsid w:val="00FA1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E23F58"/>
  <w15:chartTrackingRefBased/>
  <w15:docId w15:val="{F5D2BC58-586F-4A6E-8AFB-61CB1ED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1D95"/>
  </w:style>
  <w:style w:type="paragraph" w:styleId="Footer">
    <w:name w:val="footer"/>
    <w:basedOn w:val="Normal"/>
    <w:link w:val="FooterChar"/>
    <w:uiPriority w:val="99"/>
    <w:unhideWhenUsed/>
    <w:rsid w:val="001C1D9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1D95"/>
  </w:style>
  <w:style w:type="paragraph" w:styleId="ListParagraph">
    <w:name w:val="List Paragraph"/>
    <w:basedOn w:val="Normal"/>
    <w:uiPriority w:val="34"/>
    <w:qFormat/>
    <w:rsid w:val="001C1D95"/>
    <w:pPr>
      <w:ind w:left="720"/>
      <w:contextualSpacing/>
    </w:pPr>
  </w:style>
  <w:style w:type="table" w:styleId="TableGrid">
    <w:name w:val="Table Grid"/>
    <w:basedOn w:val="TableNormal"/>
    <w:uiPriority w:val="39"/>
    <w:rsid w:val="001C1D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AE0FBA5A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Tate</dc:creator>
  <cp:keywords/>
  <dc:description/>
  <cp:lastModifiedBy>G McDougall</cp:lastModifiedBy>
  <cp:revision>2</cp:revision>
  <dcterms:created xsi:type="dcterms:W3CDTF">2020-05-29T15:44:00Z</dcterms:created>
  <dcterms:modified xsi:type="dcterms:W3CDTF">2020-05-29T15:44:00Z</dcterms:modified>
</cp:coreProperties>
</file>